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2A98DC8A" w:rsidR="00C101A7" w:rsidRPr="00FA77C8" w:rsidRDefault="00C101A7" w:rsidP="00C101A7">
      <w:pPr>
        <w:rPr>
          <w:b/>
          <w:bCs/>
        </w:rPr>
      </w:pPr>
      <w:r w:rsidRPr="00AC30C0">
        <w:rPr>
          <w:b/>
          <w:bCs/>
        </w:rPr>
        <w:t>202</w:t>
      </w:r>
      <w:r w:rsidR="00FC2663">
        <w:rPr>
          <w:b/>
          <w:bCs/>
        </w:rPr>
        <w:t xml:space="preserve">3 </w:t>
      </w:r>
      <w:proofErr w:type="gramStart"/>
      <w:r w:rsidR="00D01675">
        <w:rPr>
          <w:b/>
          <w:bCs/>
        </w:rPr>
        <w:t>October</w:t>
      </w:r>
      <w:r w:rsidR="00FC2663">
        <w:rPr>
          <w:b/>
          <w:bCs/>
        </w:rPr>
        <w:t xml:space="preserve"> </w:t>
      </w:r>
      <w:r w:rsidRPr="00AC30C0">
        <w:rPr>
          <w:b/>
          <w:bCs/>
        </w:rPr>
        <w:t xml:space="preserve"> Newsletter</w:t>
      </w:r>
      <w:proofErr w:type="gramEnd"/>
      <w:r w:rsidRPr="00AC30C0">
        <w:rPr>
          <w:b/>
          <w:bCs/>
        </w:rPr>
        <w:t xml:space="preserve"> -  HK Seattle</w:t>
      </w:r>
    </w:p>
    <w:p w14:paraId="5778C3BD" w14:textId="0553FC5A" w:rsidR="00C101A7" w:rsidRPr="00B37D97" w:rsidRDefault="00C101A7" w:rsidP="00C101A7">
      <w:r w:rsidRPr="00AC30C0">
        <w:t>Dear Friends of Austria!</w:t>
      </w:r>
    </w:p>
    <w:p w14:paraId="1665780A" w14:textId="15F80B84" w:rsidR="00D01675" w:rsidRDefault="00D01675" w:rsidP="00C101A7">
      <w:r>
        <w:t xml:space="preserve">Thank you to all of our guests who could join the </w:t>
      </w:r>
      <w:r w:rsidRPr="004459E4">
        <w:rPr>
          <w:b/>
          <w:bCs/>
        </w:rPr>
        <w:t>Austrian National Holiday Celebration</w:t>
      </w:r>
      <w:r>
        <w:t xml:space="preserve"> at the German House! And a special Thank you to all volunteers who made this gathering so enjoyable, including the Ann </w:t>
      </w:r>
      <w:proofErr w:type="spellStart"/>
      <w:r>
        <w:t>Rackl</w:t>
      </w:r>
      <w:proofErr w:type="spellEnd"/>
      <w:r>
        <w:t xml:space="preserve"> Quartet who entertained us with beautiful music.</w:t>
      </w:r>
    </w:p>
    <w:p w14:paraId="63613BFD" w14:textId="2C3711C7" w:rsidR="004459E4" w:rsidRDefault="004459E4" w:rsidP="00C101A7">
      <w:r>
        <w:t>At the event we discussed</w:t>
      </w:r>
    </w:p>
    <w:p w14:paraId="672A541B" w14:textId="57B1C2F4" w:rsidR="00D01675" w:rsidRDefault="00D01675" w:rsidP="004459E4">
      <w:pPr>
        <w:pStyle w:val="ListParagraph"/>
        <w:numPr>
          <w:ilvl w:val="0"/>
          <w:numId w:val="1"/>
        </w:numPr>
      </w:pPr>
      <w:r>
        <w:t xml:space="preserve">how to </w:t>
      </w:r>
      <w:r w:rsidRPr="004459E4">
        <w:rPr>
          <w:b/>
          <w:bCs/>
        </w:rPr>
        <w:t>Register</w:t>
      </w:r>
      <w:r>
        <w:t xml:space="preserve"> as an </w:t>
      </w:r>
      <w:r w:rsidRPr="004459E4">
        <w:rPr>
          <w:b/>
          <w:bCs/>
        </w:rPr>
        <w:t>“Austrian Living Abroad”</w:t>
      </w:r>
      <w:r>
        <w:t xml:space="preserve"> – a vital resource for the Austrian authorities to stay in contact with you, keep you updated with latest information, cultural events</w:t>
      </w:r>
      <w:r w:rsidR="004459E4">
        <w:t>,</w:t>
      </w:r>
      <w:r>
        <w:t xml:space="preserve"> and in case of emergency. </w:t>
      </w:r>
    </w:p>
    <w:p w14:paraId="1E230A6D" w14:textId="784DB2F8" w:rsidR="00D01675" w:rsidRDefault="00D01675" w:rsidP="004459E4">
      <w:pPr>
        <w:pStyle w:val="ListParagraph"/>
        <w:numPr>
          <w:ilvl w:val="0"/>
          <w:numId w:val="1"/>
        </w:numPr>
      </w:pPr>
      <w:r>
        <w:t xml:space="preserve">how to </w:t>
      </w:r>
      <w:r w:rsidRPr="004459E4">
        <w:rPr>
          <w:b/>
          <w:bCs/>
        </w:rPr>
        <w:t>“Register to vote”</w:t>
      </w:r>
      <w:r>
        <w:t>. Every Austrian living abroad older than 16 years can sign up ANYTIME in the respective voter register (</w:t>
      </w:r>
      <w:proofErr w:type="spellStart"/>
      <w:r>
        <w:t>W</w:t>
      </w:r>
      <w:r w:rsidRPr="004459E4">
        <w:rPr>
          <w:rFonts w:cstheme="minorHAnsi"/>
        </w:rPr>
        <w:t>ä</w:t>
      </w:r>
      <w:r>
        <w:t>hlerevidenz</w:t>
      </w:r>
      <w:proofErr w:type="spellEnd"/>
      <w:r>
        <w:t>).</w:t>
      </w:r>
      <w:r w:rsidR="004459E4">
        <w:t xml:space="preserve"> This registration is necessary for the voting process and will be valid for the next </w:t>
      </w:r>
      <w:r w:rsidR="004459E4" w:rsidRPr="004459E4">
        <w:rPr>
          <w:b/>
          <w:bCs/>
        </w:rPr>
        <w:t xml:space="preserve">10 years.  </w:t>
      </w:r>
      <w:r w:rsidR="004459E4" w:rsidRPr="004459E4">
        <w:t>Y</w:t>
      </w:r>
      <w:r w:rsidR="004459E4">
        <w:t xml:space="preserve">ou will then receive the absentee ballots </w:t>
      </w:r>
      <w:r w:rsidR="004459E4">
        <w:t>automatically</w:t>
      </w:r>
      <w:r w:rsidR="004459E4">
        <w:t xml:space="preserve"> </w:t>
      </w:r>
      <w:r w:rsidR="0024394E">
        <w:t xml:space="preserve">by mail </w:t>
      </w:r>
      <w:r w:rsidR="004459E4">
        <w:t>for any election you are eligible to vote.</w:t>
      </w:r>
    </w:p>
    <w:p w14:paraId="0A54E343" w14:textId="5CD369BB" w:rsidR="0024394E" w:rsidRDefault="0024394E" w:rsidP="004459E4">
      <w:pPr>
        <w:pStyle w:val="ListParagraph"/>
        <w:numPr>
          <w:ilvl w:val="0"/>
          <w:numId w:val="1"/>
        </w:numPr>
      </w:pPr>
      <w:r>
        <w:t>Austria’s Parliamentary Democracy</w:t>
      </w:r>
    </w:p>
    <w:p w14:paraId="2DFBB56C" w14:textId="1C55BB02" w:rsidR="00D01675" w:rsidRPr="00D01675" w:rsidRDefault="00D01675" w:rsidP="00C101A7">
      <w:r w:rsidRPr="004459E4">
        <w:rPr>
          <w:b/>
          <w:bCs/>
        </w:rPr>
        <w:t xml:space="preserve">Links </w:t>
      </w:r>
      <w:r>
        <w:t>to all necessary forms, fill-in help also in English, and an overview about the A</w:t>
      </w:r>
      <w:r w:rsidR="004459E4">
        <w:t>us</w:t>
      </w:r>
      <w:r>
        <w:t>trian Parliamentary System</w:t>
      </w:r>
      <w:r w:rsidR="004459E4">
        <w:t>,</w:t>
      </w:r>
      <w:r>
        <w:t xml:space="preserve"> the </w:t>
      </w:r>
      <w:r w:rsidR="004459E4">
        <w:t xml:space="preserve">mission statements of the major political parties, and more, </w:t>
      </w:r>
      <w:r w:rsidR="000709E6">
        <w:t>are collected</w:t>
      </w:r>
      <w:r w:rsidR="004459E4">
        <w:t xml:space="preserve"> on the </w:t>
      </w:r>
      <w:r w:rsidR="004459E4" w:rsidRPr="004459E4">
        <w:rPr>
          <w:b/>
          <w:bCs/>
        </w:rPr>
        <w:t>HC Se</w:t>
      </w:r>
      <w:r w:rsidR="00CF30A6">
        <w:rPr>
          <w:b/>
          <w:bCs/>
        </w:rPr>
        <w:t>a</w:t>
      </w:r>
      <w:r w:rsidR="004459E4" w:rsidRPr="004459E4">
        <w:rPr>
          <w:b/>
          <w:bCs/>
        </w:rPr>
        <w:t>ttle website</w:t>
      </w:r>
      <w:r w:rsidR="004459E4">
        <w:t xml:space="preserve">: </w:t>
      </w:r>
      <w:hyperlink r:id="rId5" w:history="1">
        <w:r w:rsidR="004459E4" w:rsidRPr="004459E4">
          <w:rPr>
            <w:rStyle w:val="Hyperlink"/>
          </w:rPr>
          <w:t>www.austrianconsulateseattle.org</w:t>
        </w:r>
      </w:hyperlink>
      <w:r w:rsidR="00CF30A6">
        <w:t xml:space="preserve"> . Thanks to the Consulate General of Austria in Los Angels for </w:t>
      </w:r>
      <w:r w:rsidR="00D268D4">
        <w:t xml:space="preserve">their </w:t>
      </w:r>
      <w:r w:rsidR="00CF30A6">
        <w:t>assist</w:t>
      </w:r>
      <w:r w:rsidR="00D268D4">
        <w:t>ance in this effort!</w:t>
      </w:r>
      <w:r w:rsidR="00CF30A6">
        <w:t xml:space="preserve"> </w:t>
      </w:r>
    </w:p>
    <w:p w14:paraId="1142AC07" w14:textId="3649A624" w:rsidR="00D01675" w:rsidRDefault="004459E4" w:rsidP="00C101A7">
      <w:pPr>
        <w:rPr>
          <w:b/>
          <w:bCs/>
        </w:rPr>
      </w:pPr>
      <w:r>
        <w:rPr>
          <w:b/>
          <w:bCs/>
        </w:rPr>
        <w:t xml:space="preserve">You can register to vote ANYTIME – so get ready now and </w:t>
      </w:r>
      <w:r w:rsidR="000709E6">
        <w:rPr>
          <w:b/>
          <w:bCs/>
        </w:rPr>
        <w:t xml:space="preserve">you </w:t>
      </w:r>
      <w:r>
        <w:rPr>
          <w:b/>
          <w:bCs/>
        </w:rPr>
        <w:t>don’t have to worry for the next 10 years!</w:t>
      </w:r>
    </w:p>
    <w:p w14:paraId="69848A3D" w14:textId="744EB4AF" w:rsidR="00C101A7" w:rsidRPr="00127DA4" w:rsidRDefault="0024394E" w:rsidP="00C101A7">
      <w:r>
        <w:rPr>
          <w:b/>
          <w:bCs/>
          <w:noProof/>
        </w:rPr>
        <w:drawing>
          <wp:inline distT="0" distB="0" distL="0" distR="0" wp14:anchorId="386CE6EF" wp14:editId="3F8B1630">
            <wp:extent cx="1191031" cy="669063"/>
            <wp:effectExtent l="0" t="0" r="0" b="0"/>
            <wp:docPr id="1742768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1631" cy="675018"/>
                    </a:xfrm>
                    <a:prstGeom prst="rect">
                      <a:avLst/>
                    </a:prstGeom>
                    <a:noFill/>
                  </pic:spPr>
                </pic:pic>
              </a:graphicData>
            </a:graphic>
          </wp:inline>
        </w:drawing>
      </w:r>
      <w:r w:rsidR="00C101A7" w:rsidRPr="00AC30C0">
        <w:rPr>
          <w:b/>
          <w:bCs/>
        </w:rPr>
        <w:t>TRAVEL TO/FROM Austria:</w:t>
      </w:r>
      <w:r w:rsidR="00FA77C8">
        <w:rPr>
          <w:b/>
          <w:bCs/>
        </w:rPr>
        <w:t xml:space="preserve"> </w:t>
      </w:r>
      <w:r w:rsidR="00FA77C8" w:rsidRPr="002C3E78">
        <w:t>no further Covid related restrictions are</w:t>
      </w:r>
      <w:r w:rsidR="00FA77C8">
        <w:t xml:space="preserve"> currently</w:t>
      </w:r>
      <w:r w:rsidR="00FA77C8" w:rsidRPr="002C3E78">
        <w:t xml:space="preserve"> in place</w:t>
      </w:r>
      <w:r w:rsidR="00DB20A3">
        <w:t xml:space="preserve">. </w:t>
      </w:r>
      <w:r w:rsidR="00FA77C8">
        <w:t>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7" w:history="1">
        <w:r w:rsidR="00C101A7" w:rsidRPr="00127DA4">
          <w:rPr>
            <w:rStyle w:val="Hyperlink"/>
          </w:rPr>
          <w:t>https://www.bmeia.gv.at/en/austrian-consulate-general-los-angeles/travels-to-austria/coronavirus-covid-19-and-travel-information/</w:t>
        </w:r>
      </w:hyperlink>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7A797E17" w14:textId="4AC27D3F" w:rsidR="00221CA3" w:rsidRDefault="00FF5C28" w:rsidP="00C101A7">
      <w:pPr>
        <w:rPr>
          <w:noProof/>
        </w:rPr>
      </w:pPr>
      <w:r>
        <w:rPr>
          <w:noProof/>
        </w:rPr>
        <w:drawing>
          <wp:inline distT="0" distB="0" distL="0" distR="0" wp14:anchorId="20428964" wp14:editId="1F0AD660">
            <wp:extent cx="1181100" cy="850392"/>
            <wp:effectExtent l="0" t="0" r="0" b="0"/>
            <wp:docPr id="338880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1118" cy="864805"/>
                    </a:xfrm>
                    <a:prstGeom prst="rect">
                      <a:avLst/>
                    </a:prstGeom>
                    <a:noFill/>
                  </pic:spPr>
                </pic:pic>
              </a:graphicData>
            </a:graphic>
          </wp:inline>
        </w:drawing>
      </w:r>
      <w:r w:rsidR="00221CA3">
        <w:rPr>
          <w:noProof/>
        </w:rPr>
        <w:t xml:space="preserve"> </w:t>
      </w:r>
      <w:r w:rsidR="00221CA3" w:rsidRPr="00221CA3">
        <w:rPr>
          <w:b/>
          <w:bCs/>
          <w:noProof/>
        </w:rPr>
        <w:t>October 11</w:t>
      </w:r>
      <w:r w:rsidR="00221CA3" w:rsidRPr="00D268D4">
        <w:rPr>
          <w:b/>
          <w:bCs/>
          <w:noProof/>
        </w:rPr>
        <w:t>: Evacuation flights</w:t>
      </w:r>
      <w:r w:rsidR="00221CA3">
        <w:rPr>
          <w:noProof/>
        </w:rPr>
        <w:t xml:space="preserve"> for Aust</w:t>
      </w:r>
      <w:r w:rsidR="009725E7">
        <w:rPr>
          <w:noProof/>
        </w:rPr>
        <w:t>ri</w:t>
      </w:r>
      <w:r w:rsidR="00221CA3">
        <w:rPr>
          <w:noProof/>
        </w:rPr>
        <w:t>an citizens</w:t>
      </w:r>
      <w:r w:rsidR="0024394E">
        <w:rPr>
          <w:noProof/>
        </w:rPr>
        <w:t xml:space="preserve"> were organized</w:t>
      </w:r>
      <w:r w:rsidR="00221CA3">
        <w:rPr>
          <w:noProof/>
        </w:rPr>
        <w:t xml:space="preserve"> from Israel to Cyprus (and then from there on). This g</w:t>
      </w:r>
      <w:r w:rsidR="0024394E">
        <w:rPr>
          <w:noProof/>
        </w:rPr>
        <w:t>a</w:t>
      </w:r>
      <w:r w:rsidR="00221CA3">
        <w:rPr>
          <w:noProof/>
        </w:rPr>
        <w:t>ve every Austrian citizen in Israel who want</w:t>
      </w:r>
      <w:r w:rsidR="0024394E">
        <w:rPr>
          <w:noProof/>
        </w:rPr>
        <w:t>ed</w:t>
      </w:r>
      <w:r w:rsidR="00221CA3">
        <w:rPr>
          <w:noProof/>
        </w:rPr>
        <w:t xml:space="preserve"> to leave the opportunity to do so. There are about 8,000 Austrians living in Israel and already in the first days of the </w:t>
      </w:r>
      <w:r w:rsidR="00510911">
        <w:rPr>
          <w:noProof/>
        </w:rPr>
        <w:t>horrifi</w:t>
      </w:r>
      <w:r w:rsidR="000709E6">
        <w:rPr>
          <w:noProof/>
        </w:rPr>
        <w:t>c</w:t>
      </w:r>
      <w:r w:rsidR="00510911">
        <w:rPr>
          <w:noProof/>
        </w:rPr>
        <w:t xml:space="preserve"> </w:t>
      </w:r>
      <w:r w:rsidR="00221CA3">
        <w:rPr>
          <w:noProof/>
        </w:rPr>
        <w:t>conflict over 300 signed up to leave.</w:t>
      </w:r>
      <w:r>
        <w:rPr>
          <w:noProof/>
        </w:rPr>
        <w:t xml:space="preserve"> </w:t>
      </w:r>
      <w:r w:rsidR="0024394E">
        <w:rPr>
          <w:noProof/>
        </w:rPr>
        <w:t>Aust</w:t>
      </w:r>
      <w:r w:rsidR="00DB20A3">
        <w:rPr>
          <w:noProof/>
        </w:rPr>
        <w:t>rian</w:t>
      </w:r>
      <w:r w:rsidR="0024394E">
        <w:rPr>
          <w:noProof/>
        </w:rPr>
        <w:t xml:space="preserve"> Airlines and also Lufthansa now suspended their flights to Tel Aviv until at least December 15, 2023.</w:t>
      </w:r>
    </w:p>
    <w:p w14:paraId="7511D567" w14:textId="1D05A3A8" w:rsidR="00924491" w:rsidRDefault="00924491" w:rsidP="00C101A7">
      <w:pPr>
        <w:rPr>
          <w:noProof/>
        </w:rPr>
      </w:pPr>
      <w:r>
        <w:rPr>
          <w:noProof/>
        </w:rPr>
        <w:drawing>
          <wp:inline distT="0" distB="0" distL="0" distR="0" wp14:anchorId="614B274F" wp14:editId="4834BBCA">
            <wp:extent cx="990600" cy="990600"/>
            <wp:effectExtent l="0" t="0" r="0" b="0"/>
            <wp:docPr id="1782504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r>
        <w:rPr>
          <w:noProof/>
        </w:rPr>
        <w:t xml:space="preserve"> According to the lates</w:t>
      </w:r>
      <w:r w:rsidR="00AC543A">
        <w:rPr>
          <w:noProof/>
        </w:rPr>
        <w:t>t</w:t>
      </w:r>
      <w:r>
        <w:rPr>
          <w:noProof/>
        </w:rPr>
        <w:t xml:space="preserve"> OECD</w:t>
      </w:r>
      <w:r w:rsidR="0024394E">
        <w:rPr>
          <w:noProof/>
        </w:rPr>
        <w:t>-</w:t>
      </w:r>
      <w:r>
        <w:rPr>
          <w:noProof/>
        </w:rPr>
        <w:t xml:space="preserve">OCDE report, “Education at a Glance 2023”, Austria leads the way in </w:t>
      </w:r>
      <w:r w:rsidRPr="0024394E">
        <w:rPr>
          <w:b/>
          <w:bCs/>
          <w:noProof/>
        </w:rPr>
        <w:t>Vocational Training</w:t>
      </w:r>
      <w:r>
        <w:rPr>
          <w:noProof/>
        </w:rPr>
        <w:t xml:space="preserve">! </w:t>
      </w:r>
      <w:r w:rsidRPr="00924491">
        <w:rPr>
          <w:noProof/>
        </w:rPr>
        <w:t xml:space="preserve">76% of senior high school-leaving qualifications </w:t>
      </w:r>
      <w:r>
        <w:rPr>
          <w:noProof/>
        </w:rPr>
        <w:t xml:space="preserve">are </w:t>
      </w:r>
      <w:r w:rsidRPr="00924491">
        <w:rPr>
          <w:noProof/>
        </w:rPr>
        <w:t>align</w:t>
      </w:r>
      <w:r w:rsidR="00AC543A">
        <w:rPr>
          <w:noProof/>
        </w:rPr>
        <w:t>ed</w:t>
      </w:r>
      <w:r w:rsidRPr="00924491">
        <w:rPr>
          <w:noProof/>
        </w:rPr>
        <w:t xml:space="preserve"> with vocational training programs. 53% of </w:t>
      </w:r>
      <w:r w:rsidR="000709E6">
        <w:rPr>
          <w:noProof/>
        </w:rPr>
        <w:t>Austria’s</w:t>
      </w:r>
      <w:r w:rsidRPr="00924491">
        <w:rPr>
          <w:noProof/>
        </w:rPr>
        <w:t xml:space="preserve"> 25-34-year-olds have vocational qualifications as their highest educational attainment, surpassing the EU average of 35% and the OECD average of 32%.</w:t>
      </w:r>
      <w:r>
        <w:rPr>
          <w:noProof/>
        </w:rPr>
        <w:t xml:space="preserve"> </w:t>
      </w:r>
      <w:r w:rsidRPr="00924491">
        <w:rPr>
          <w:noProof/>
        </w:rPr>
        <w:t xml:space="preserve">The report's data show that countries emphasizing vocational training </w:t>
      </w:r>
      <w:r w:rsidRPr="00924491">
        <w:rPr>
          <w:noProof/>
        </w:rPr>
        <w:lastRenderedPageBreak/>
        <w:t>witness lower unemployment rates across the board. The OECD's advice: enhance practical education, elevate the quality of vocational training, and promote its equal stature alongside academic education.</w:t>
      </w:r>
    </w:p>
    <w:p w14:paraId="12DD275D" w14:textId="62DF8442" w:rsidR="00787F44" w:rsidRDefault="004D6907" w:rsidP="00C101A7">
      <w:pPr>
        <w:rPr>
          <w:noProof/>
        </w:rPr>
      </w:pPr>
      <w:r>
        <w:rPr>
          <w:noProof/>
        </w:rPr>
        <w:drawing>
          <wp:inline distT="0" distB="0" distL="0" distR="0" wp14:anchorId="63B7C6CC" wp14:editId="6A0D0E16">
            <wp:extent cx="2247084" cy="876300"/>
            <wp:effectExtent l="0" t="0" r="0" b="0"/>
            <wp:docPr id="1402961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842" cy="879715"/>
                    </a:xfrm>
                    <a:prstGeom prst="rect">
                      <a:avLst/>
                    </a:prstGeom>
                    <a:noFill/>
                  </pic:spPr>
                </pic:pic>
              </a:graphicData>
            </a:graphic>
          </wp:inline>
        </w:drawing>
      </w:r>
      <w:r>
        <w:rPr>
          <w:noProof/>
        </w:rPr>
        <w:t xml:space="preserve"> </w:t>
      </w:r>
      <w:r w:rsidR="00787F44" w:rsidRPr="004D6907">
        <w:rPr>
          <w:b/>
          <w:bCs/>
          <w:noProof/>
        </w:rPr>
        <w:t>Vienna</w:t>
      </w:r>
      <w:r w:rsidR="00787F44">
        <w:rPr>
          <w:noProof/>
        </w:rPr>
        <w:t xml:space="preserve"> now </w:t>
      </w:r>
      <w:r w:rsidR="00AC543A">
        <w:rPr>
          <w:noProof/>
        </w:rPr>
        <w:t xml:space="preserve">has </w:t>
      </w:r>
      <w:r w:rsidR="00787F44">
        <w:rPr>
          <w:noProof/>
        </w:rPr>
        <w:t xml:space="preserve">more than </w:t>
      </w:r>
      <w:r w:rsidR="00787F44" w:rsidRPr="000709E6">
        <w:rPr>
          <w:b/>
          <w:bCs/>
          <w:noProof/>
        </w:rPr>
        <w:t>2 Mio residents</w:t>
      </w:r>
      <w:r w:rsidR="00787F44">
        <w:rPr>
          <w:noProof/>
        </w:rPr>
        <w:t xml:space="preserve"> and ranks as 5</w:t>
      </w:r>
      <w:r w:rsidR="00787F44" w:rsidRPr="00787F44">
        <w:rPr>
          <w:noProof/>
          <w:vertAlign w:val="superscript"/>
        </w:rPr>
        <w:t>th</w:t>
      </w:r>
      <w:r w:rsidR="00787F44">
        <w:rPr>
          <w:noProof/>
        </w:rPr>
        <w:t xml:space="preserve"> largest city within the EU </w:t>
      </w:r>
      <w:r w:rsidR="000709E6">
        <w:rPr>
          <w:noProof/>
        </w:rPr>
        <w:t>following</w:t>
      </w:r>
      <w:r w:rsidR="00787F44">
        <w:rPr>
          <w:noProof/>
        </w:rPr>
        <w:t xml:space="preserve"> Berlin, Madrid, Rom and Paris, and as 2</w:t>
      </w:r>
      <w:r w:rsidR="00787F44" w:rsidRPr="00787F44">
        <w:rPr>
          <w:noProof/>
          <w:vertAlign w:val="superscript"/>
        </w:rPr>
        <w:t>nd</w:t>
      </w:r>
      <w:r w:rsidR="00787F44">
        <w:rPr>
          <w:noProof/>
        </w:rPr>
        <w:t xml:space="preserve"> largest one in the German speaking area. Last time Vienna achieved this ranking was in 1910.</w:t>
      </w:r>
      <w:r>
        <w:rPr>
          <w:noProof/>
        </w:rPr>
        <w:t xml:space="preserve"> The lowest recent number of residents in the 20st century occur</w:t>
      </w:r>
      <w:r w:rsidR="00AC543A">
        <w:rPr>
          <w:noProof/>
        </w:rPr>
        <w:t>r</w:t>
      </w:r>
      <w:r>
        <w:rPr>
          <w:noProof/>
        </w:rPr>
        <w:t>ed in 1988 with only 1.5Mio. The increase is mainly based on immigration but since 2004 also by a positive birth rate.</w:t>
      </w:r>
      <w:r w:rsidR="00631660">
        <w:rPr>
          <w:noProof/>
        </w:rPr>
        <w:t xml:space="preserve"> Average age in Vienna is just 41 years, </w:t>
      </w:r>
      <w:r w:rsidR="000709E6">
        <w:rPr>
          <w:noProof/>
        </w:rPr>
        <w:t xml:space="preserve">partly </w:t>
      </w:r>
      <w:r w:rsidR="00DB20A3">
        <w:rPr>
          <w:noProof/>
        </w:rPr>
        <w:t>due to</w:t>
      </w:r>
      <w:r w:rsidR="00631660">
        <w:rPr>
          <w:noProof/>
        </w:rPr>
        <w:t xml:space="preserve"> its 200,000 students. Along with Brussels</w:t>
      </w:r>
      <w:r w:rsidR="000709E6">
        <w:rPr>
          <w:noProof/>
        </w:rPr>
        <w:t>,</w:t>
      </w:r>
      <w:r w:rsidR="00631660">
        <w:rPr>
          <w:noProof/>
        </w:rPr>
        <w:t xml:space="preserve"> Vienna is one of the most diverse cities in</w:t>
      </w:r>
      <w:r w:rsidR="00AC543A">
        <w:rPr>
          <w:noProof/>
        </w:rPr>
        <w:t xml:space="preserve"> the</w:t>
      </w:r>
      <w:r w:rsidR="00631660">
        <w:rPr>
          <w:noProof/>
        </w:rPr>
        <w:t xml:space="preserve"> EU. As a result, today’s figures resemble those from the days of the Habsburg Monarchy!</w:t>
      </w:r>
      <w:r w:rsidR="00F200FC">
        <w:rPr>
          <w:noProof/>
        </w:rPr>
        <w:t xml:space="preserve"> </w:t>
      </w:r>
    </w:p>
    <w:p w14:paraId="529CEBEB" w14:textId="6F4222EE" w:rsidR="00F200FC" w:rsidRDefault="00F200FC" w:rsidP="00C101A7">
      <w:pPr>
        <w:rPr>
          <w:noProof/>
        </w:rPr>
      </w:pPr>
      <w:r>
        <w:rPr>
          <w:noProof/>
        </w:rPr>
        <w:t xml:space="preserve">Vienna also received this year the </w:t>
      </w:r>
      <w:r w:rsidRPr="00F200FC">
        <w:rPr>
          <w:b/>
          <w:bCs/>
          <w:noProof/>
        </w:rPr>
        <w:t>EU Organic Award</w:t>
      </w:r>
      <w:r>
        <w:rPr>
          <w:noProof/>
        </w:rPr>
        <w:t xml:space="preserve"> as the Best Organic City for its “Wiener Gusto” brand. </w:t>
      </w:r>
      <w:r w:rsidR="000709E6">
        <w:rPr>
          <w:noProof/>
        </w:rPr>
        <w:t>O</w:t>
      </w:r>
      <w:r>
        <w:rPr>
          <w:noProof/>
        </w:rPr>
        <w:t>ne of the largest organic farms of the country is cultivated</w:t>
      </w:r>
      <w:r w:rsidR="000709E6">
        <w:rPr>
          <w:noProof/>
        </w:rPr>
        <w:t xml:space="preserve"> w</w:t>
      </w:r>
      <w:r w:rsidR="000709E6">
        <w:rPr>
          <w:noProof/>
        </w:rPr>
        <w:t>ithin city limits</w:t>
      </w:r>
      <w:r>
        <w:rPr>
          <w:noProof/>
        </w:rPr>
        <w:t xml:space="preserve">. About 15% of the city area </w:t>
      </w:r>
      <w:r w:rsidR="00AC543A">
        <w:rPr>
          <w:noProof/>
        </w:rPr>
        <w:t>is</w:t>
      </w:r>
      <w:r>
        <w:rPr>
          <w:noProof/>
        </w:rPr>
        <w:t xml:space="preserve"> dedicated to farming, and 1/3 of the farmland are certified organic farms.</w:t>
      </w:r>
    </w:p>
    <w:p w14:paraId="440B665B" w14:textId="5AFEC796" w:rsidR="00F200FC" w:rsidRDefault="00F200FC" w:rsidP="00C101A7">
      <w:pPr>
        <w:rPr>
          <w:noProof/>
        </w:rPr>
      </w:pPr>
      <w:r>
        <w:rPr>
          <w:noProof/>
        </w:rPr>
        <w:t>If you are interested in “Vienna in Figures”</w:t>
      </w:r>
      <w:r w:rsidR="001F7518">
        <w:rPr>
          <w:noProof/>
        </w:rPr>
        <w:t xml:space="preserve">, here is the latest collection of data presented in an entertaining way: </w:t>
      </w:r>
      <w:hyperlink r:id="rId11" w:history="1">
        <w:r w:rsidR="001F7518" w:rsidRPr="00AA48AB">
          <w:rPr>
            <w:rStyle w:val="Hyperlink"/>
            <w:noProof/>
          </w:rPr>
          <w:t>https://www.wien.gv.at/statistik/pdf/viennainfigures-2023.pdf</w:t>
        </w:r>
      </w:hyperlink>
      <w:r w:rsidR="001F7518">
        <w:rPr>
          <w:noProof/>
        </w:rPr>
        <w:t xml:space="preserve"> </w:t>
      </w:r>
    </w:p>
    <w:p w14:paraId="1BF8BCD3" w14:textId="2A34F710" w:rsidR="00BC6992" w:rsidRDefault="00A67190" w:rsidP="00C101A7">
      <w:pPr>
        <w:rPr>
          <w:noProof/>
        </w:rPr>
      </w:pPr>
      <w:r>
        <w:rPr>
          <w:noProof/>
        </w:rPr>
        <w:drawing>
          <wp:inline distT="0" distB="0" distL="0" distR="0" wp14:anchorId="6983E815" wp14:editId="15C8A851">
            <wp:extent cx="1651461" cy="1133475"/>
            <wp:effectExtent l="0" t="0" r="0" b="0"/>
            <wp:docPr id="1664422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185" cy="1145640"/>
                    </a:xfrm>
                    <a:prstGeom prst="rect">
                      <a:avLst/>
                    </a:prstGeom>
                    <a:noFill/>
                  </pic:spPr>
                </pic:pic>
              </a:graphicData>
            </a:graphic>
          </wp:inline>
        </w:drawing>
      </w:r>
      <w:r>
        <w:rPr>
          <w:noProof/>
        </w:rPr>
        <w:t xml:space="preserve"> T</w:t>
      </w:r>
      <w:r>
        <w:rPr>
          <w:noProof/>
        </w:rPr>
        <w:t>ogether with Anne Huillier (France) and Pierre Agostini (Sweden)</w:t>
      </w:r>
      <w:r>
        <w:rPr>
          <w:noProof/>
        </w:rPr>
        <w:t xml:space="preserve">, </w:t>
      </w:r>
      <w:r w:rsidRPr="00A67190">
        <w:rPr>
          <w:noProof/>
        </w:rPr>
        <w:t>the</w:t>
      </w:r>
      <w:r>
        <w:rPr>
          <w:b/>
          <w:bCs/>
          <w:noProof/>
        </w:rPr>
        <w:t xml:space="preserve"> </w:t>
      </w:r>
      <w:r w:rsidRPr="00884B2C">
        <w:rPr>
          <w:b/>
          <w:bCs/>
          <w:noProof/>
        </w:rPr>
        <w:t>Hungarian/Austrian</w:t>
      </w:r>
      <w:r>
        <w:rPr>
          <w:b/>
          <w:bCs/>
          <w:noProof/>
        </w:rPr>
        <w:t xml:space="preserve"> </w:t>
      </w:r>
      <w:r w:rsidR="001850D2" w:rsidRPr="00884B2C">
        <w:rPr>
          <w:b/>
          <w:bCs/>
          <w:noProof/>
        </w:rPr>
        <w:t>Physi</w:t>
      </w:r>
      <w:r w:rsidR="00AC543A">
        <w:rPr>
          <w:b/>
          <w:bCs/>
          <w:noProof/>
        </w:rPr>
        <w:t>c</w:t>
      </w:r>
      <w:r>
        <w:rPr>
          <w:b/>
          <w:bCs/>
          <w:noProof/>
        </w:rPr>
        <w:t>ist</w:t>
      </w:r>
      <w:r w:rsidR="001850D2" w:rsidRPr="00884B2C">
        <w:rPr>
          <w:b/>
          <w:bCs/>
          <w:noProof/>
        </w:rPr>
        <w:t xml:space="preserve"> Ferenc Krausz</w:t>
      </w:r>
      <w:r w:rsidR="001850D2">
        <w:rPr>
          <w:noProof/>
        </w:rPr>
        <w:t>, current</w:t>
      </w:r>
      <w:r>
        <w:rPr>
          <w:noProof/>
        </w:rPr>
        <w:t>ly</w:t>
      </w:r>
      <w:r w:rsidR="001850D2">
        <w:rPr>
          <w:noProof/>
        </w:rPr>
        <w:t xml:space="preserve"> director of the Max Pla</w:t>
      </w:r>
      <w:r>
        <w:rPr>
          <w:noProof/>
        </w:rPr>
        <w:t>n</w:t>
      </w:r>
      <w:r w:rsidR="001850D2">
        <w:rPr>
          <w:noProof/>
        </w:rPr>
        <w:t>ck Institut</w:t>
      </w:r>
      <w:r w:rsidR="00AC543A">
        <w:rPr>
          <w:noProof/>
        </w:rPr>
        <w:t>e</w:t>
      </w:r>
      <w:r w:rsidR="001850D2">
        <w:rPr>
          <w:noProof/>
        </w:rPr>
        <w:t xml:space="preserve"> for </w:t>
      </w:r>
      <w:r w:rsidR="00AC543A">
        <w:rPr>
          <w:noProof/>
        </w:rPr>
        <w:t>Q</w:t>
      </w:r>
      <w:r w:rsidR="001850D2">
        <w:rPr>
          <w:noProof/>
        </w:rPr>
        <w:t xml:space="preserve">uantum </w:t>
      </w:r>
      <w:r w:rsidR="00AC543A">
        <w:rPr>
          <w:noProof/>
        </w:rPr>
        <w:t>O</w:t>
      </w:r>
      <w:r w:rsidR="001850D2">
        <w:rPr>
          <w:noProof/>
        </w:rPr>
        <w:t>ptics in Munich</w:t>
      </w:r>
      <w:r>
        <w:rPr>
          <w:noProof/>
        </w:rPr>
        <w:t>,</w:t>
      </w:r>
      <w:r w:rsidR="001850D2">
        <w:rPr>
          <w:noProof/>
        </w:rPr>
        <w:t xml:space="preserve"> </w:t>
      </w:r>
      <w:r>
        <w:rPr>
          <w:noProof/>
        </w:rPr>
        <w:t>r</w:t>
      </w:r>
      <w:r w:rsidR="00DB20A3">
        <w:rPr>
          <w:noProof/>
        </w:rPr>
        <w:t>eceived th</w:t>
      </w:r>
      <w:r>
        <w:rPr>
          <w:noProof/>
        </w:rPr>
        <w:t>is year’s</w:t>
      </w:r>
      <w:r w:rsidR="00DB20A3">
        <w:rPr>
          <w:noProof/>
        </w:rPr>
        <w:t xml:space="preserve"> N</w:t>
      </w:r>
      <w:r w:rsidR="001850D2">
        <w:rPr>
          <w:noProof/>
        </w:rPr>
        <w:t xml:space="preserve">obel </w:t>
      </w:r>
      <w:r w:rsidR="00DB20A3">
        <w:rPr>
          <w:noProof/>
        </w:rPr>
        <w:t>P</w:t>
      </w:r>
      <w:r w:rsidR="001850D2">
        <w:rPr>
          <w:noProof/>
        </w:rPr>
        <w:t>ri</w:t>
      </w:r>
      <w:r w:rsidR="00AC543A">
        <w:rPr>
          <w:noProof/>
        </w:rPr>
        <w:t>z</w:t>
      </w:r>
      <w:r w:rsidR="001850D2">
        <w:rPr>
          <w:noProof/>
        </w:rPr>
        <w:t>e</w:t>
      </w:r>
      <w:r>
        <w:rPr>
          <w:noProof/>
        </w:rPr>
        <w:t xml:space="preserve"> in Physics</w:t>
      </w:r>
      <w:r w:rsidR="001850D2">
        <w:rPr>
          <w:noProof/>
        </w:rPr>
        <w:t xml:space="preserve"> for enabling the Att</w:t>
      </w:r>
      <w:r>
        <w:rPr>
          <w:noProof/>
        </w:rPr>
        <w:t>o</w:t>
      </w:r>
      <w:r w:rsidR="001850D2">
        <w:rPr>
          <w:noProof/>
        </w:rPr>
        <w:t xml:space="preserve">second </w:t>
      </w:r>
      <w:r w:rsidR="00DB20A3">
        <w:rPr>
          <w:noProof/>
        </w:rPr>
        <w:t>La</w:t>
      </w:r>
      <w:r w:rsidR="001850D2">
        <w:rPr>
          <w:noProof/>
        </w:rPr>
        <w:t xml:space="preserve">ser </w:t>
      </w:r>
      <w:r w:rsidR="00DB20A3">
        <w:rPr>
          <w:noProof/>
        </w:rPr>
        <w:t>P</w:t>
      </w:r>
      <w:r w:rsidR="001850D2">
        <w:rPr>
          <w:noProof/>
        </w:rPr>
        <w:t>uls</w:t>
      </w:r>
      <w:r w:rsidR="00AC543A">
        <w:rPr>
          <w:noProof/>
        </w:rPr>
        <w:t>e</w:t>
      </w:r>
      <w:r w:rsidR="001850D2">
        <w:rPr>
          <w:noProof/>
        </w:rPr>
        <w:t xml:space="preserve">. </w:t>
      </w:r>
      <w:r w:rsidR="00DB20A3">
        <w:rPr>
          <w:noProof/>
        </w:rPr>
        <w:t xml:space="preserve">The </w:t>
      </w:r>
      <w:r>
        <w:rPr>
          <w:noProof/>
        </w:rPr>
        <w:t>key</w:t>
      </w:r>
      <w:r w:rsidR="001850D2">
        <w:rPr>
          <w:noProof/>
        </w:rPr>
        <w:t xml:space="preserve"> experiment was carried out at the Technical University of Vienna where Krausz</w:t>
      </w:r>
      <w:r>
        <w:rPr>
          <w:noProof/>
        </w:rPr>
        <w:t xml:space="preserve"> is full professor, and where he</w:t>
      </w:r>
      <w:r w:rsidR="001850D2">
        <w:rPr>
          <w:noProof/>
        </w:rPr>
        <w:t xml:space="preserve"> </w:t>
      </w:r>
      <w:r w:rsidR="00DB20A3">
        <w:rPr>
          <w:noProof/>
        </w:rPr>
        <w:t xml:space="preserve">and his team </w:t>
      </w:r>
      <w:r w:rsidR="001850D2">
        <w:rPr>
          <w:noProof/>
        </w:rPr>
        <w:t>performed the re</w:t>
      </w:r>
      <w:r w:rsidR="00AC543A">
        <w:rPr>
          <w:noProof/>
        </w:rPr>
        <w:t>s</w:t>
      </w:r>
      <w:r w:rsidR="001850D2">
        <w:rPr>
          <w:noProof/>
        </w:rPr>
        <w:t>e</w:t>
      </w:r>
      <w:r w:rsidR="00AC543A">
        <w:rPr>
          <w:noProof/>
        </w:rPr>
        <w:t>a</w:t>
      </w:r>
      <w:r w:rsidR="001850D2">
        <w:rPr>
          <w:noProof/>
        </w:rPr>
        <w:t>rch of the ultrashort light pulses (Attosecond is 10</w:t>
      </w:r>
      <w:r w:rsidR="001850D2" w:rsidRPr="00DB20A3">
        <w:rPr>
          <w:noProof/>
          <w:vertAlign w:val="superscript"/>
        </w:rPr>
        <w:t>-1</w:t>
      </w:r>
      <w:r w:rsidR="00DB20A3" w:rsidRPr="00DB20A3">
        <w:rPr>
          <w:noProof/>
          <w:vertAlign w:val="superscript"/>
        </w:rPr>
        <w:t>8</w:t>
      </w:r>
      <w:r w:rsidR="001850D2">
        <w:rPr>
          <w:noProof/>
        </w:rPr>
        <w:t xml:space="preserve"> sec</w:t>
      </w:r>
      <w:r w:rsidR="00DB20A3">
        <w:rPr>
          <w:noProof/>
        </w:rPr>
        <w:t>; an attosecond is to 1 second as</w:t>
      </w:r>
      <w:r>
        <w:rPr>
          <w:noProof/>
        </w:rPr>
        <w:t xml:space="preserve"> 1sec is to the age of the universe</w:t>
      </w:r>
      <w:r w:rsidR="001850D2">
        <w:rPr>
          <w:noProof/>
        </w:rPr>
        <w:t>).  They c</w:t>
      </w:r>
      <w:r w:rsidR="000709E6">
        <w:rPr>
          <w:noProof/>
        </w:rPr>
        <w:t>an</w:t>
      </w:r>
      <w:r w:rsidR="001850D2">
        <w:rPr>
          <w:noProof/>
        </w:rPr>
        <w:t xml:space="preserve"> now “see”</w:t>
      </w:r>
      <w:r w:rsidR="00DB20A3">
        <w:rPr>
          <w:noProof/>
        </w:rPr>
        <w:t xml:space="preserve"> and</w:t>
      </w:r>
      <w:r w:rsidR="001850D2">
        <w:rPr>
          <w:noProof/>
        </w:rPr>
        <w:t xml:space="preserve"> further investigate</w:t>
      </w:r>
      <w:r w:rsidR="00DB20A3">
        <w:rPr>
          <w:noProof/>
        </w:rPr>
        <w:t xml:space="preserve"> </w:t>
      </w:r>
      <w:r w:rsidR="001850D2">
        <w:rPr>
          <w:noProof/>
        </w:rPr>
        <w:t>the behaviou</w:t>
      </w:r>
      <w:r w:rsidR="00DB20A3">
        <w:rPr>
          <w:noProof/>
        </w:rPr>
        <w:t>r</w:t>
      </w:r>
      <w:r w:rsidR="001850D2">
        <w:rPr>
          <w:noProof/>
        </w:rPr>
        <w:t xml:space="preserve"> of electrons. Kraus</w:t>
      </w:r>
      <w:r>
        <w:rPr>
          <w:noProof/>
        </w:rPr>
        <w:t>z</w:t>
      </w:r>
      <w:r w:rsidR="001850D2">
        <w:rPr>
          <w:noProof/>
        </w:rPr>
        <w:t xml:space="preserve"> </w:t>
      </w:r>
      <w:r>
        <w:rPr>
          <w:noProof/>
        </w:rPr>
        <w:t xml:space="preserve">is also the recipient of </w:t>
      </w:r>
      <w:r w:rsidR="006A4878">
        <w:rPr>
          <w:noProof/>
        </w:rPr>
        <w:t xml:space="preserve">the most </w:t>
      </w:r>
      <w:r w:rsidR="001850D2">
        <w:rPr>
          <w:noProof/>
        </w:rPr>
        <w:t>prestigious Aust</w:t>
      </w:r>
      <w:r w:rsidR="00DB20A3">
        <w:rPr>
          <w:noProof/>
        </w:rPr>
        <w:t>rian</w:t>
      </w:r>
      <w:r w:rsidR="001850D2">
        <w:rPr>
          <w:noProof/>
        </w:rPr>
        <w:t xml:space="preserve"> research awards</w:t>
      </w:r>
      <w:r w:rsidR="00BC6992">
        <w:rPr>
          <w:noProof/>
        </w:rPr>
        <w:t>.</w:t>
      </w:r>
    </w:p>
    <w:p w14:paraId="12A6CA0F" w14:textId="6CCA2C79" w:rsidR="00884B2C" w:rsidRDefault="00884B2C" w:rsidP="00C101A7">
      <w:pPr>
        <w:rPr>
          <w:noProof/>
        </w:rPr>
      </w:pPr>
      <w:r>
        <w:rPr>
          <w:noProof/>
        </w:rPr>
        <w:drawing>
          <wp:inline distT="0" distB="0" distL="0" distR="0" wp14:anchorId="4AF97B4B" wp14:editId="524C60A6">
            <wp:extent cx="1810525" cy="1130070"/>
            <wp:effectExtent l="0" t="0" r="0" b="0"/>
            <wp:docPr id="1332799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7464" cy="1140643"/>
                    </a:xfrm>
                    <a:prstGeom prst="rect">
                      <a:avLst/>
                    </a:prstGeom>
                    <a:noFill/>
                  </pic:spPr>
                </pic:pic>
              </a:graphicData>
            </a:graphic>
          </wp:inline>
        </w:drawing>
      </w:r>
      <w:r>
        <w:rPr>
          <w:noProof/>
        </w:rPr>
        <w:t xml:space="preserve"> </w:t>
      </w:r>
      <w:r w:rsidRPr="00884B2C">
        <w:rPr>
          <w:b/>
          <w:bCs/>
          <w:noProof/>
        </w:rPr>
        <w:t>October 25</w:t>
      </w:r>
      <w:r>
        <w:rPr>
          <w:noProof/>
        </w:rPr>
        <w:t xml:space="preserve">: </w:t>
      </w:r>
      <w:r w:rsidRPr="00E91C9C">
        <w:rPr>
          <w:b/>
          <w:bCs/>
          <w:noProof/>
        </w:rPr>
        <w:t>Aust</w:t>
      </w:r>
      <w:r w:rsidR="008761EF" w:rsidRPr="00E91C9C">
        <w:rPr>
          <w:b/>
          <w:bCs/>
          <w:noProof/>
        </w:rPr>
        <w:t>ri</w:t>
      </w:r>
      <w:r w:rsidRPr="00E91C9C">
        <w:rPr>
          <w:b/>
          <w:bCs/>
          <w:noProof/>
        </w:rPr>
        <w:t>a’s Chancellor Karl Nehammer</w:t>
      </w:r>
      <w:r>
        <w:rPr>
          <w:noProof/>
        </w:rPr>
        <w:t xml:space="preserve"> paid a visit to Israel and met with Israel’s Premier Netanjahu, </w:t>
      </w:r>
      <w:r w:rsidR="00D268D4">
        <w:rPr>
          <w:noProof/>
        </w:rPr>
        <w:t>P</w:t>
      </w:r>
      <w:r>
        <w:rPr>
          <w:noProof/>
        </w:rPr>
        <w:t>resident Yitzhak Herzog</w:t>
      </w:r>
      <w:r w:rsidR="000709E6">
        <w:rPr>
          <w:noProof/>
        </w:rPr>
        <w:t>,</w:t>
      </w:r>
      <w:r>
        <w:rPr>
          <w:noProof/>
        </w:rPr>
        <w:t xml:space="preserve"> and leader of the opposition party Jair Lapid in Tel Aviv.  He labeled the massac</w:t>
      </w:r>
      <w:r w:rsidR="00AC543A">
        <w:rPr>
          <w:noProof/>
        </w:rPr>
        <w:t>re</w:t>
      </w:r>
      <w:r>
        <w:rPr>
          <w:noProof/>
        </w:rPr>
        <w:t xml:space="preserve"> of October 7 as the most serious crime upon the Jewish People since the Holocaust</w:t>
      </w:r>
      <w:r w:rsidR="008761EF">
        <w:rPr>
          <w:noProof/>
        </w:rPr>
        <w:t xml:space="preserve"> and he will push for an increase of t</w:t>
      </w:r>
      <w:r>
        <w:rPr>
          <w:noProof/>
        </w:rPr>
        <w:t xml:space="preserve">he EU wide support </w:t>
      </w:r>
      <w:r w:rsidR="008761EF">
        <w:rPr>
          <w:noProof/>
        </w:rPr>
        <w:t xml:space="preserve">for Israel, a </w:t>
      </w:r>
      <w:r>
        <w:rPr>
          <w:noProof/>
        </w:rPr>
        <w:t>main pr</w:t>
      </w:r>
      <w:r w:rsidR="00E91C9C">
        <w:rPr>
          <w:noProof/>
        </w:rPr>
        <w:t>i</w:t>
      </w:r>
      <w:r>
        <w:rPr>
          <w:noProof/>
        </w:rPr>
        <w:t>o</w:t>
      </w:r>
      <w:r w:rsidR="008761EF">
        <w:rPr>
          <w:noProof/>
        </w:rPr>
        <w:t>r</w:t>
      </w:r>
      <w:r>
        <w:rPr>
          <w:noProof/>
        </w:rPr>
        <w:t>ity to defend Israel’s</w:t>
      </w:r>
      <w:r w:rsidR="008761EF">
        <w:rPr>
          <w:noProof/>
        </w:rPr>
        <w:t xml:space="preserve"> democracy and people</w:t>
      </w:r>
      <w:r>
        <w:rPr>
          <w:noProof/>
        </w:rPr>
        <w:t>. Chancellor Nehammer also met with the family of an Austrian citizen who is still held hostage by the terrorist g</w:t>
      </w:r>
      <w:r w:rsidR="008761EF">
        <w:rPr>
          <w:noProof/>
        </w:rPr>
        <w:t>r</w:t>
      </w:r>
      <w:r>
        <w:rPr>
          <w:noProof/>
        </w:rPr>
        <w:t xml:space="preserve">oup Hamas. </w:t>
      </w:r>
      <w:r w:rsidR="008D07BC">
        <w:rPr>
          <w:noProof/>
        </w:rPr>
        <w:t xml:space="preserve">Chancellor Nehammer was joined on this trip by the Chancellor of the Czech Republic Petr Fiala. </w:t>
      </w:r>
    </w:p>
    <w:p w14:paraId="25946AFE" w14:textId="64E22EC5" w:rsidR="00CB2245" w:rsidRDefault="004C1B84" w:rsidP="00C101A7">
      <w:pPr>
        <w:rPr>
          <w:noProof/>
        </w:rPr>
      </w:pPr>
      <w:r>
        <w:rPr>
          <w:b/>
          <w:bCs/>
          <w:noProof/>
        </w:rPr>
        <w:lastRenderedPageBreak/>
        <w:drawing>
          <wp:inline distT="0" distB="0" distL="0" distR="0" wp14:anchorId="70E6FBF5" wp14:editId="452A87D9">
            <wp:extent cx="1447800" cy="1447800"/>
            <wp:effectExtent l="0" t="0" r="0" b="0"/>
            <wp:docPr id="44788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inline>
        </w:drawing>
      </w:r>
      <w:r>
        <w:rPr>
          <w:b/>
          <w:bCs/>
          <w:noProof/>
        </w:rPr>
        <w:t xml:space="preserve"> </w:t>
      </w:r>
      <w:r w:rsidR="00CB2245" w:rsidRPr="00CB2245">
        <w:rPr>
          <w:b/>
          <w:bCs/>
          <w:noProof/>
        </w:rPr>
        <w:t>Anderl (Andreas) Molterer</w:t>
      </w:r>
      <w:r w:rsidR="00CB2245">
        <w:rPr>
          <w:noProof/>
        </w:rPr>
        <w:t>, skiing legend of the 50ies, passed away peacefully at the age of 92 in his hometown Kitzb</w:t>
      </w:r>
      <w:r w:rsidR="00E91C9C">
        <w:rPr>
          <w:rFonts w:cstheme="minorHAnsi"/>
          <w:noProof/>
        </w:rPr>
        <w:t>ű</w:t>
      </w:r>
      <w:r w:rsidR="00CB2245">
        <w:rPr>
          <w:noProof/>
        </w:rPr>
        <w:t>hel. He won Olympic silver and bron</w:t>
      </w:r>
      <w:r w:rsidR="00AC543A">
        <w:rPr>
          <w:noProof/>
        </w:rPr>
        <w:t>z</w:t>
      </w:r>
      <w:r w:rsidR="00CB2245">
        <w:rPr>
          <w:noProof/>
        </w:rPr>
        <w:t>e, won 9 times the famous Hahnenkamm race</w:t>
      </w:r>
      <w:r w:rsidR="00E91C9C">
        <w:rPr>
          <w:noProof/>
        </w:rPr>
        <w:t xml:space="preserve"> “Streif”</w:t>
      </w:r>
      <w:r w:rsidR="00CB2245">
        <w:rPr>
          <w:noProof/>
        </w:rPr>
        <w:t xml:space="preserve"> among the many other successes the “Weisse Blitz aus Kitz” (the White lightening from Kitz) could achieve. After his active car</w:t>
      </w:r>
      <w:r w:rsidR="00AC543A">
        <w:rPr>
          <w:noProof/>
        </w:rPr>
        <w:t>e</w:t>
      </w:r>
      <w:r w:rsidR="00CB2245">
        <w:rPr>
          <w:noProof/>
        </w:rPr>
        <w:t xml:space="preserve">er he resided for over 60 years in the USA and returned back to his hometown only last year. </w:t>
      </w:r>
    </w:p>
    <w:p w14:paraId="433E2FCF" w14:textId="77777777" w:rsidR="00E91C9C" w:rsidRDefault="00AD39BE" w:rsidP="00C101A7">
      <w:pPr>
        <w:rPr>
          <w:noProof/>
        </w:rPr>
      </w:pPr>
      <w:r>
        <w:rPr>
          <w:noProof/>
        </w:rPr>
        <w:drawing>
          <wp:inline distT="0" distB="0" distL="0" distR="0" wp14:anchorId="04453744" wp14:editId="5D628D0A">
            <wp:extent cx="1809750" cy="1206500"/>
            <wp:effectExtent l="0" t="0" r="0" b="0"/>
            <wp:docPr id="98741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206500"/>
                    </a:xfrm>
                    <a:prstGeom prst="rect">
                      <a:avLst/>
                    </a:prstGeom>
                    <a:noFill/>
                  </pic:spPr>
                </pic:pic>
              </a:graphicData>
            </a:graphic>
          </wp:inline>
        </w:drawing>
      </w:r>
      <w:r>
        <w:rPr>
          <w:noProof/>
        </w:rPr>
        <w:t xml:space="preserve"> </w:t>
      </w:r>
      <w:r w:rsidR="009725E7" w:rsidRPr="00AD39BE">
        <w:rPr>
          <w:b/>
          <w:bCs/>
          <w:noProof/>
        </w:rPr>
        <w:t>October 26</w:t>
      </w:r>
      <w:r w:rsidR="009725E7">
        <w:rPr>
          <w:noProof/>
        </w:rPr>
        <w:t xml:space="preserve">: Austria is celebrating its </w:t>
      </w:r>
      <w:r w:rsidR="009725E7" w:rsidRPr="00AD39BE">
        <w:rPr>
          <w:b/>
          <w:bCs/>
          <w:noProof/>
        </w:rPr>
        <w:t>National Holiday</w:t>
      </w:r>
      <w:r>
        <w:rPr>
          <w:noProof/>
        </w:rPr>
        <w:t>,</w:t>
      </w:r>
      <w:r w:rsidR="009725E7">
        <w:rPr>
          <w:noProof/>
        </w:rPr>
        <w:t xml:space="preserve"> </w:t>
      </w:r>
      <w:r w:rsidR="009725E7" w:rsidRPr="009725E7">
        <w:rPr>
          <w:noProof/>
        </w:rPr>
        <w:t xml:space="preserve">commemorating the declaration of independence after 10 years of occupation after WWII by the 4 powers Soviet Union, Great Britain, the United States, and France. Austria declared everlasting neutrality on </w:t>
      </w:r>
      <w:r w:rsidR="009725E7" w:rsidRPr="00AD39BE">
        <w:rPr>
          <w:b/>
          <w:bCs/>
          <w:noProof/>
        </w:rPr>
        <w:t>October 26, 1955</w:t>
      </w:r>
      <w:r w:rsidR="009725E7" w:rsidRPr="009725E7">
        <w:rPr>
          <w:noProof/>
        </w:rPr>
        <w:t>, creating a buffer zone between the East and the West. The last foreign soldier left the then free and sovereign country.  It marked the only Cold War era withdrawal by the Soviet Union from a territory it occupied.</w:t>
      </w:r>
      <w:r w:rsidR="009725E7">
        <w:rPr>
          <w:noProof/>
        </w:rPr>
        <w:t xml:space="preserve"> </w:t>
      </w:r>
    </w:p>
    <w:p w14:paraId="1EFA1411" w14:textId="548D79D6" w:rsidR="009725E7" w:rsidRDefault="00E91C9C" w:rsidP="00C101A7">
      <w:pPr>
        <w:rPr>
          <w:noProof/>
        </w:rPr>
      </w:pPr>
      <w:r>
        <w:rPr>
          <w:noProof/>
        </w:rPr>
        <w:t xml:space="preserve">In his address, </w:t>
      </w:r>
      <w:r w:rsidR="009725E7" w:rsidRPr="00AD39BE">
        <w:rPr>
          <w:b/>
          <w:bCs/>
          <w:noProof/>
        </w:rPr>
        <w:t>President Alexander VanDerBellen</w:t>
      </w:r>
      <w:r w:rsidR="009725E7">
        <w:rPr>
          <w:noProof/>
        </w:rPr>
        <w:t xml:space="preserve"> reminds us to restrain from populism but strife for being there for each other. Antisemitism and hate has no place in Austria. Let’s cherish peace in the country, a special gift we should not take for granted</w:t>
      </w:r>
      <w:r w:rsidR="00F27A93">
        <w:rPr>
          <w:noProof/>
        </w:rPr>
        <w:t xml:space="preserve">, </w:t>
      </w:r>
      <w:r w:rsidR="00AD39BE">
        <w:rPr>
          <w:noProof/>
        </w:rPr>
        <w:t>especially in these turbulent times</w:t>
      </w:r>
      <w:r w:rsidR="009725E7">
        <w:rPr>
          <w:noProof/>
        </w:rPr>
        <w:t xml:space="preserve">. </w:t>
      </w:r>
    </w:p>
    <w:p w14:paraId="3FF77B76" w14:textId="77777777" w:rsidR="00BC6992" w:rsidRDefault="00BC6992" w:rsidP="00C101A7">
      <w:pPr>
        <w:rPr>
          <w:noProof/>
        </w:rPr>
      </w:pPr>
    </w:p>
    <w:p w14:paraId="7DC5F66A" w14:textId="5A87F53A" w:rsidR="00BC6992" w:rsidRPr="00BC6992" w:rsidRDefault="00BC6992" w:rsidP="00BC6992">
      <w:pPr>
        <w:rPr>
          <w:b/>
          <w:bCs/>
          <w:noProof/>
        </w:rPr>
      </w:pPr>
      <w:r>
        <w:rPr>
          <w:b/>
          <w:bCs/>
          <w:noProof/>
        </w:rPr>
        <w:drawing>
          <wp:inline distT="0" distB="0" distL="0" distR="0" wp14:anchorId="0A0E1A39" wp14:editId="5972577C">
            <wp:extent cx="2381250" cy="285750"/>
            <wp:effectExtent l="0" t="0" r="0" b="0"/>
            <wp:docPr id="54139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85750"/>
                    </a:xfrm>
                    <a:prstGeom prst="rect">
                      <a:avLst/>
                    </a:prstGeom>
                    <a:noFill/>
                  </pic:spPr>
                </pic:pic>
              </a:graphicData>
            </a:graphic>
          </wp:inline>
        </w:drawing>
      </w:r>
      <w:r>
        <w:rPr>
          <w:b/>
          <w:bCs/>
          <w:noProof/>
        </w:rPr>
        <w:t xml:space="preserve">  </w:t>
      </w:r>
      <w:r w:rsidRPr="00BC6992">
        <w:rPr>
          <w:b/>
          <w:bCs/>
          <w:noProof/>
        </w:rPr>
        <w:t xml:space="preserve">Live and </w:t>
      </w:r>
      <w:r w:rsidR="00E91C9C">
        <w:rPr>
          <w:b/>
          <w:bCs/>
          <w:noProof/>
        </w:rPr>
        <w:t>T</w:t>
      </w:r>
      <w:r w:rsidRPr="00BC6992">
        <w:rPr>
          <w:b/>
          <w:bCs/>
          <w:noProof/>
        </w:rPr>
        <w:t>each English abroad in Austria</w:t>
      </w:r>
    </w:p>
    <w:p w14:paraId="2E8B3BEB" w14:textId="31F6982F" w:rsidR="00BC6992" w:rsidRPr="00BC6992" w:rsidRDefault="00BC6992" w:rsidP="00BC6992">
      <w:pPr>
        <w:pStyle w:val="NoSpacing"/>
        <w:rPr>
          <w:noProof/>
        </w:rPr>
      </w:pPr>
      <w:r>
        <w:rPr>
          <w:noProof/>
        </w:rPr>
        <w:t>Do you</w:t>
      </w:r>
      <w:r w:rsidR="00E91C9C">
        <w:rPr>
          <w:noProof/>
        </w:rPr>
        <w:t xml:space="preserve"> know</w:t>
      </w:r>
      <w:r>
        <w:rPr>
          <w:noProof/>
        </w:rPr>
        <w:t xml:space="preserve"> a senior in college who is </w:t>
      </w:r>
      <w:r w:rsidRPr="00BC6992">
        <w:rPr>
          <w:noProof/>
        </w:rPr>
        <w:t>looking for an exciting opportunity that allows to explore a new culture while simultaneously gaining valuable first-hand classroom experience? For decades, Fulbright Austria has worked with the Austrian Federal Ministry of Education, Science, and Research (BMBWF) to bring qualified, motivated university graduates from the United States to teach English in Austria in secondary schools all across the country.</w:t>
      </w:r>
    </w:p>
    <w:p w14:paraId="524E7F82" w14:textId="28B0A679" w:rsidR="00BC6992" w:rsidRDefault="00247BFC" w:rsidP="00BC6992">
      <w:pPr>
        <w:pStyle w:val="NoSpacing"/>
        <w:rPr>
          <w:rStyle w:val="Hyperlink"/>
          <w:noProof/>
        </w:rPr>
      </w:pPr>
      <w:r>
        <w:rPr>
          <w:b/>
          <w:bCs/>
          <w:noProof/>
        </w:rPr>
        <w:t xml:space="preserve">The </w:t>
      </w:r>
      <w:r w:rsidR="00BC6992" w:rsidRPr="00BC6992">
        <w:rPr>
          <w:b/>
          <w:bCs/>
          <w:noProof/>
        </w:rPr>
        <w:t>Austrian Fulbright Foreign Language Teaching Assistant Program (2024–25 program year)</w:t>
      </w:r>
      <w:r w:rsidR="00BC6992">
        <w:rPr>
          <w:b/>
          <w:bCs/>
          <w:noProof/>
        </w:rPr>
        <w:t xml:space="preserve"> is a wonderful opportunity!</w:t>
      </w:r>
      <w:r w:rsidR="00BC6992" w:rsidRPr="00BC6992">
        <w:rPr>
          <w:noProof/>
        </w:rPr>
        <w:br/>
      </w:r>
      <w:r w:rsidR="00BC6992">
        <w:rPr>
          <w:noProof/>
        </w:rPr>
        <w:t xml:space="preserve">Application period: </w:t>
      </w:r>
      <w:r w:rsidR="00BC6992" w:rsidRPr="00BC6992">
        <w:rPr>
          <w:noProof/>
        </w:rPr>
        <w:t>15 October–15 November 2023</w:t>
      </w:r>
      <w:r w:rsidR="00BC6992">
        <w:rPr>
          <w:noProof/>
        </w:rPr>
        <w:t xml:space="preserve">. For more information: </w:t>
      </w:r>
      <w:hyperlink r:id="rId17" w:history="1">
        <w:r w:rsidR="00BC6992" w:rsidRPr="00702736">
          <w:rPr>
            <w:rStyle w:val="Hyperlink"/>
            <w:noProof/>
          </w:rPr>
          <w:t>https://www.fulbright.at/programs/in-austria/teaching-assistants</w:t>
        </w:r>
      </w:hyperlink>
    </w:p>
    <w:p w14:paraId="6508CE53" w14:textId="4B9E37F4" w:rsidR="00557772" w:rsidRDefault="00557772" w:rsidP="00BC6992">
      <w:pPr>
        <w:pStyle w:val="NoSpacing"/>
        <w:rPr>
          <w:noProof/>
        </w:rPr>
      </w:pPr>
    </w:p>
    <w:p w14:paraId="4042AA62" w14:textId="4EDDEE0D" w:rsidR="00C101A7" w:rsidRPr="000B40DD" w:rsidRDefault="009655F3" w:rsidP="00C101A7">
      <w:pPr>
        <w:rPr>
          <w:rStyle w:val="Hyperlink"/>
          <w:noProof/>
          <w:color w:val="auto"/>
          <w:u w:val="none"/>
        </w:rPr>
      </w:pPr>
      <w:r>
        <w:rPr>
          <w:noProof/>
        </w:rPr>
        <w:drawing>
          <wp:inline distT="0" distB="0" distL="0" distR="0" wp14:anchorId="63ED3F84" wp14:editId="4048A536">
            <wp:extent cx="1574346" cy="1114425"/>
            <wp:effectExtent l="0" t="0" r="0" b="0"/>
            <wp:docPr id="2096905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0709" cy="1118929"/>
                    </a:xfrm>
                    <a:prstGeom prst="rect">
                      <a:avLst/>
                    </a:prstGeom>
                    <a:noFill/>
                  </pic:spPr>
                </pic:pic>
              </a:graphicData>
            </a:graphic>
          </wp:inline>
        </w:drawing>
      </w:r>
      <w:r>
        <w:rPr>
          <w:noProof/>
        </w:rPr>
        <w:t xml:space="preserve"> </w:t>
      </w:r>
      <w:r w:rsidR="00557772" w:rsidRPr="009655F3">
        <w:rPr>
          <w:b/>
          <w:bCs/>
          <w:noProof/>
        </w:rPr>
        <w:t>Almdudler Limonade</w:t>
      </w:r>
      <w:r w:rsidR="00557772">
        <w:rPr>
          <w:noProof/>
        </w:rPr>
        <w:t xml:space="preserve"> is celebrating its </w:t>
      </w:r>
      <w:r w:rsidR="00557772" w:rsidRPr="009655F3">
        <w:rPr>
          <w:b/>
          <w:bCs/>
          <w:noProof/>
        </w:rPr>
        <w:t>66</w:t>
      </w:r>
      <w:r w:rsidR="00557772" w:rsidRPr="009655F3">
        <w:rPr>
          <w:b/>
          <w:bCs/>
          <w:noProof/>
          <w:vertAlign w:val="superscript"/>
        </w:rPr>
        <w:t>th</w:t>
      </w:r>
      <w:r w:rsidR="00557772" w:rsidRPr="009655F3">
        <w:rPr>
          <w:b/>
          <w:bCs/>
          <w:noProof/>
        </w:rPr>
        <w:t xml:space="preserve"> anniversary</w:t>
      </w:r>
      <w:r w:rsidR="00557772">
        <w:rPr>
          <w:noProof/>
        </w:rPr>
        <w:t>! In 1957, the first Almdudler lemonade was produced – it was served as a wedding toast from the founder Erwin Klein to his bride</w:t>
      </w:r>
      <w:r w:rsidR="003807BB">
        <w:rPr>
          <w:noProof/>
        </w:rPr>
        <w:t xml:space="preserve"> Ingrid</w:t>
      </w:r>
      <w:r w:rsidR="00557772">
        <w:rPr>
          <w:noProof/>
        </w:rPr>
        <w:t>!</w:t>
      </w:r>
      <w:r w:rsidR="003807BB">
        <w:rPr>
          <w:noProof/>
        </w:rPr>
        <w:t xml:space="preserve"> </w:t>
      </w:r>
      <w:r>
        <w:rPr>
          <w:noProof/>
        </w:rPr>
        <w:t>The secre</w:t>
      </w:r>
      <w:r w:rsidR="00E91C9C">
        <w:rPr>
          <w:noProof/>
        </w:rPr>
        <w:t>t</w:t>
      </w:r>
      <w:r>
        <w:rPr>
          <w:noProof/>
        </w:rPr>
        <w:t xml:space="preserve"> recipt</w:t>
      </w:r>
      <w:r w:rsidR="00247BFC">
        <w:rPr>
          <w:noProof/>
        </w:rPr>
        <w:t>e</w:t>
      </w:r>
      <w:r>
        <w:rPr>
          <w:noProof/>
        </w:rPr>
        <w:t xml:space="preserve"> using a</w:t>
      </w:r>
      <w:r w:rsidR="003807BB">
        <w:rPr>
          <w:noProof/>
        </w:rPr>
        <w:t xml:space="preserve">n alpine </w:t>
      </w:r>
      <w:r w:rsidR="003807BB">
        <w:rPr>
          <w:rFonts w:ascii="Moderat Regular" w:hAnsi="Moderat Regular"/>
          <w:color w:val="000000"/>
          <w:shd w:val="clear" w:color="auto" w:fill="FFFFFF"/>
        </w:rPr>
        <w:t>herbs</w:t>
      </w:r>
      <w:r w:rsidR="003807BB">
        <w:rPr>
          <w:rFonts w:ascii="Moderat Regular" w:hAnsi="Moderat Regular"/>
          <w:color w:val="000000"/>
          <w:shd w:val="clear" w:color="auto" w:fill="FFFFFF"/>
        </w:rPr>
        <w:t xml:space="preserve"> extract</w:t>
      </w:r>
      <w:r w:rsidR="003807BB">
        <w:rPr>
          <w:rFonts w:ascii="Moderat Regular" w:hAnsi="Moderat Regular"/>
          <w:color w:val="000000"/>
          <w:shd w:val="clear" w:color="auto" w:fill="FFFFFF"/>
        </w:rPr>
        <w:t xml:space="preserve"> includ</w:t>
      </w:r>
      <w:r>
        <w:rPr>
          <w:rFonts w:ascii="Moderat Regular" w:hAnsi="Moderat Regular"/>
          <w:color w:val="000000"/>
          <w:shd w:val="clear" w:color="auto" w:fill="FFFFFF"/>
        </w:rPr>
        <w:t>ing</w:t>
      </w:r>
      <w:r w:rsidR="003807BB">
        <w:rPr>
          <w:rFonts w:ascii="Moderat Regular" w:hAnsi="Moderat Regular"/>
          <w:color w:val="000000"/>
          <w:shd w:val="clear" w:color="auto" w:fill="FFFFFF"/>
        </w:rPr>
        <w:t xml:space="preserve"> lemon balm, sage, gentian, elderflower and coneflower</w:t>
      </w:r>
      <w:r w:rsidR="003807BB">
        <w:rPr>
          <w:rFonts w:ascii="Moderat Regular" w:hAnsi="Moderat Regular"/>
          <w:color w:val="000000"/>
          <w:shd w:val="clear" w:color="auto" w:fill="FFFFFF"/>
        </w:rPr>
        <w:t xml:space="preserve"> is mixed with fresh spring water, natural beet sugar and citric acid.  Their HQ is in </w:t>
      </w:r>
      <w:proofErr w:type="spellStart"/>
      <w:r w:rsidR="003807BB">
        <w:rPr>
          <w:rFonts w:ascii="Moderat Regular" w:hAnsi="Moderat Regular"/>
          <w:color w:val="000000"/>
          <w:shd w:val="clear" w:color="auto" w:fill="FFFFFF"/>
        </w:rPr>
        <w:t>Grinzing</w:t>
      </w:r>
      <w:proofErr w:type="spellEnd"/>
      <w:r w:rsidR="003807BB">
        <w:rPr>
          <w:rFonts w:ascii="Moderat Regular" w:hAnsi="Moderat Regular"/>
          <w:color w:val="000000"/>
          <w:shd w:val="clear" w:color="auto" w:fill="FFFFFF"/>
        </w:rPr>
        <w:t xml:space="preserve">, </w:t>
      </w:r>
      <w:r>
        <w:rPr>
          <w:rFonts w:ascii="Moderat Regular" w:hAnsi="Moderat Regular"/>
          <w:color w:val="000000"/>
          <w:shd w:val="clear" w:color="auto" w:fill="FFFFFF"/>
        </w:rPr>
        <w:t xml:space="preserve">in the outskirts of </w:t>
      </w:r>
      <w:r w:rsidR="003807BB">
        <w:rPr>
          <w:rFonts w:ascii="Moderat Regular" w:hAnsi="Moderat Regular"/>
          <w:color w:val="000000"/>
          <w:shd w:val="clear" w:color="auto" w:fill="FFFFFF"/>
        </w:rPr>
        <w:t xml:space="preserve">Vienna. </w:t>
      </w:r>
      <w:r w:rsidR="00C101A7" w:rsidRPr="00E71810">
        <w:rPr>
          <w:noProof/>
        </w:rPr>
        <w:fldChar w:fldCharType="begin"/>
      </w:r>
      <w:r w:rsidR="00C101A7" w:rsidRPr="00E71810">
        <w:rPr>
          <w:noProof/>
        </w:rPr>
        <w:instrText xml:space="preserve"> HYPERLINK "https://twitter.com/AustriainUSA/status/1427704147986550786/photo/1" </w:instrText>
      </w:r>
      <w:r w:rsidR="00C101A7" w:rsidRPr="00E71810">
        <w:rPr>
          <w:noProof/>
        </w:rPr>
      </w:r>
      <w:r w:rsidR="00C101A7" w:rsidRPr="00E71810">
        <w:rPr>
          <w:noProof/>
        </w:rPr>
        <w:fldChar w:fldCharType="separate"/>
      </w:r>
    </w:p>
    <w:p w14:paraId="081B4C9A" w14:textId="1A565689" w:rsidR="00296B6C" w:rsidRPr="00D71371" w:rsidRDefault="00C101A7" w:rsidP="00C101A7">
      <w:pPr>
        <w:rPr>
          <w:b/>
          <w:bCs/>
          <w:color w:val="00B0F0"/>
          <w:sz w:val="48"/>
          <w:szCs w:val="48"/>
        </w:rPr>
      </w:pPr>
      <w:r w:rsidRPr="00E71810">
        <w:rPr>
          <w:noProof/>
        </w:rPr>
        <w:lastRenderedPageBreak/>
        <w:fldChar w:fldCharType="end"/>
      </w:r>
      <w:r w:rsidRPr="006C14DC">
        <w:rPr>
          <w:b/>
          <w:bCs/>
          <w:color w:val="00B0F0"/>
          <w:sz w:val="48"/>
          <w:szCs w:val="48"/>
        </w:rPr>
        <w:t xml:space="preserve">UPCOMING EVENTS </w:t>
      </w:r>
    </w:p>
    <w:p w14:paraId="526CD9D5" w14:textId="5861865D" w:rsidR="007E30E3" w:rsidRDefault="007E30E3" w:rsidP="00DD4738">
      <w:pPr>
        <w:jc w:val="center"/>
      </w:pPr>
      <w:r w:rsidRPr="007E30E3">
        <w:drawing>
          <wp:inline distT="0" distB="0" distL="0" distR="0" wp14:anchorId="306C7561" wp14:editId="441A4207">
            <wp:extent cx="6040457" cy="2209800"/>
            <wp:effectExtent l="0" t="0" r="0" b="0"/>
            <wp:docPr id="117702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25655" name=""/>
                    <pic:cNvPicPr/>
                  </pic:nvPicPr>
                  <pic:blipFill>
                    <a:blip r:embed="rId19"/>
                    <a:stretch>
                      <a:fillRect/>
                    </a:stretch>
                  </pic:blipFill>
                  <pic:spPr>
                    <a:xfrm>
                      <a:off x="0" y="0"/>
                      <a:ext cx="6072247" cy="2221430"/>
                    </a:xfrm>
                    <a:prstGeom prst="rect">
                      <a:avLst/>
                    </a:prstGeom>
                  </pic:spPr>
                </pic:pic>
              </a:graphicData>
            </a:graphic>
          </wp:inline>
        </w:drawing>
      </w:r>
    </w:p>
    <w:p w14:paraId="3237DD76" w14:textId="056D0AC7" w:rsidR="00DD4738" w:rsidRPr="00DD4738" w:rsidRDefault="00DD4738" w:rsidP="00DD4738">
      <w:pPr>
        <w:spacing w:after="0" w:line="240" w:lineRule="auto"/>
        <w:rPr>
          <w:b/>
          <w:bCs/>
          <w:color w:val="538135" w:themeColor="accent6" w:themeShade="BF"/>
        </w:rPr>
      </w:pPr>
      <w:r w:rsidRPr="00DD4738">
        <w:rPr>
          <w:b/>
          <w:bCs/>
          <w:color w:val="538135" w:themeColor="accent6" w:themeShade="BF"/>
        </w:rPr>
        <w:t>Enjoy holiday atmosphere and connect with friends, outdoors at the market and indoors with Glühwein, holiday treats and musical entertainment by Bonnie Birch</w:t>
      </w:r>
      <w:r>
        <w:rPr>
          <w:b/>
          <w:bCs/>
          <w:color w:val="538135" w:themeColor="accent6" w:themeShade="BF"/>
        </w:rPr>
        <w:t>.</w:t>
      </w:r>
    </w:p>
    <w:p w14:paraId="5819A028" w14:textId="3B4078B9" w:rsidR="00DD4738" w:rsidRPr="00DD4738" w:rsidRDefault="00DD4738" w:rsidP="00DD4738">
      <w:pPr>
        <w:spacing w:after="0" w:line="240" w:lineRule="auto"/>
        <w:rPr>
          <w:b/>
          <w:bCs/>
          <w:color w:val="538135" w:themeColor="accent6" w:themeShade="BF"/>
        </w:rPr>
      </w:pPr>
      <w:r w:rsidRPr="00DD4738">
        <w:rPr>
          <w:b/>
          <w:bCs/>
          <w:color w:val="538135" w:themeColor="accent6" w:themeShade="BF"/>
        </w:rPr>
        <w:t xml:space="preserve">We need donations of </w:t>
      </w:r>
      <w:r w:rsidR="00F27A93">
        <w:rPr>
          <w:b/>
          <w:bCs/>
          <w:color w:val="538135" w:themeColor="accent6" w:themeShade="BF"/>
        </w:rPr>
        <w:t>Holiday</w:t>
      </w:r>
      <w:r w:rsidRPr="00DD4738">
        <w:rPr>
          <w:b/>
          <w:bCs/>
          <w:color w:val="538135" w:themeColor="accent6" w:themeShade="BF"/>
        </w:rPr>
        <w:t xml:space="preserve"> goodies</w:t>
      </w:r>
      <w:r w:rsidR="00D268D4">
        <w:rPr>
          <w:b/>
          <w:bCs/>
          <w:color w:val="538135" w:themeColor="accent6" w:themeShade="BF"/>
        </w:rPr>
        <w:t xml:space="preserve"> and cookies</w:t>
      </w:r>
      <w:r w:rsidRPr="00DD4738">
        <w:rPr>
          <w:b/>
          <w:bCs/>
          <w:color w:val="538135" w:themeColor="accent6" w:themeShade="BF"/>
        </w:rPr>
        <w:t>, arts and crafts, and … volunteers. Please consider contributing!!</w:t>
      </w:r>
    </w:p>
    <w:p w14:paraId="6EE5B99E" w14:textId="5618832C" w:rsidR="00DD4738" w:rsidRPr="00DD4738" w:rsidRDefault="00DD4738" w:rsidP="00DD4738">
      <w:r w:rsidRPr="00DD4738">
        <w:rPr>
          <w:b/>
          <w:bCs/>
          <w:color w:val="538135" w:themeColor="accent6" w:themeShade="BF"/>
        </w:rPr>
        <w:t xml:space="preserve">For information, if you want to host a booth, if you can </w:t>
      </w:r>
      <w:r>
        <w:rPr>
          <w:b/>
          <w:bCs/>
          <w:color w:val="538135" w:themeColor="accent6" w:themeShade="BF"/>
        </w:rPr>
        <w:t xml:space="preserve">donate, </w:t>
      </w:r>
      <w:r w:rsidRPr="00DD4738">
        <w:rPr>
          <w:b/>
          <w:bCs/>
          <w:color w:val="538135" w:themeColor="accent6" w:themeShade="BF"/>
        </w:rPr>
        <w:t xml:space="preserve">volunteer for the CHRISTKINDLMARKET and/or the Holiday Party, please contact </w:t>
      </w:r>
      <w:r w:rsidRPr="00DD4738">
        <w:rPr>
          <w:b/>
          <w:bCs/>
          <w:color w:val="538135" w:themeColor="accent6" w:themeShade="BF"/>
          <w:lang w:val="de-AT"/>
        </w:rPr>
        <w:t>Michael Brandstetter:</w:t>
      </w:r>
      <w:r>
        <w:rPr>
          <w:b/>
          <w:bCs/>
          <w:color w:val="538135" w:themeColor="accent6" w:themeShade="BF"/>
          <w:lang w:val="de-AT"/>
        </w:rPr>
        <w:t xml:space="preserve"> </w:t>
      </w:r>
      <w:hyperlink r:id="rId20" w:history="1">
        <w:r w:rsidRPr="00DD4738">
          <w:rPr>
            <w:rStyle w:val="Hyperlink"/>
            <w:b/>
            <w:bCs/>
            <w:lang w:val="de-AT"/>
          </w:rPr>
          <w:t>michael.brandstetter@gmail.com</w:t>
        </w:r>
      </w:hyperlink>
      <w:r>
        <w:t xml:space="preserve">. </w:t>
      </w:r>
      <w:r w:rsidRPr="00DD4738">
        <w:rPr>
          <w:b/>
          <w:bCs/>
          <w:color w:val="538135" w:themeColor="accent6" w:themeShade="BF"/>
        </w:rPr>
        <w:t>Also see attached invitation</w:t>
      </w:r>
      <w:r>
        <w:t>.</w:t>
      </w:r>
    </w:p>
    <w:p w14:paraId="096E20D5" w14:textId="506BCB8E"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1"/>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22" w:history="1">
        <w:r w:rsidRPr="00C86393">
          <w:rPr>
            <w:rStyle w:val="Hyperlink"/>
          </w:rPr>
          <w:t>https://acfdc.org/?mc_cid=487b48d54a&amp;mc_eid=1321923619</w:t>
        </w:r>
      </w:hyperlink>
    </w:p>
    <w:p w14:paraId="60EE5196" w14:textId="7A4B7AD0" w:rsidR="00C101A7" w:rsidRDefault="00FA77C8" w:rsidP="00C101A7">
      <w:pPr>
        <w:rPr>
          <w:rStyle w:val="Hyperlink"/>
        </w:rPr>
      </w:pPr>
      <w:r>
        <w:rPr>
          <w:noProof/>
        </w:rPr>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once a month via zoom</w:t>
      </w:r>
      <w:r w:rsidR="00007839">
        <w:t>.</w:t>
      </w:r>
      <w:r w:rsidRPr="00FA77C8">
        <w:rPr>
          <w:b/>
          <w:bCs/>
        </w:rPr>
        <w:t xml:space="preserve"> </w:t>
      </w:r>
      <w:r w:rsidRPr="00FA77C8">
        <w:t>The virtual Stammtisch for German learners is an opportunity to get together, speak German, and have fun. </w:t>
      </w:r>
      <w:r w:rsidRPr="00FA77C8">
        <w:rPr>
          <w:b/>
          <w:bCs/>
        </w:rPr>
        <w:t>Sabine Sullivan</w:t>
      </w:r>
      <w:r w:rsidRPr="00FA77C8">
        <w:t> is a native speaker and will host the Online-Stammtisch. If you would like to attend or have any questions, please contact Sabine Sullivan: </w:t>
      </w:r>
      <w:hyperlink r:id="rId24" w:tgtFrame="_blank" w:history="1">
        <w:r w:rsidRPr="00FA77C8">
          <w:rPr>
            <w:rStyle w:val="Hyperlink"/>
          </w:rPr>
          <w:t>sabine.sullivan@zoho.com</w:t>
        </w:r>
      </w:hyperlink>
    </w:p>
    <w:p w14:paraId="49D8FD63" w14:textId="77777777" w:rsidR="00007839" w:rsidRDefault="00007839" w:rsidP="00C101A7"/>
    <w:p w14:paraId="352E7EB8" w14:textId="12B8DA13" w:rsidR="007E30E3" w:rsidRDefault="00E91C9C" w:rsidP="00C101A7">
      <w:r>
        <w:rPr>
          <w:noProof/>
        </w:rPr>
        <w:drawing>
          <wp:inline distT="0" distB="0" distL="0" distR="0" wp14:anchorId="6DBD58CB" wp14:editId="317305A5">
            <wp:extent cx="1126671" cy="533400"/>
            <wp:effectExtent l="0" t="0" r="0" b="0"/>
            <wp:docPr id="3980827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1335" cy="535608"/>
                    </a:xfrm>
                    <a:prstGeom prst="rect">
                      <a:avLst/>
                    </a:prstGeom>
                    <a:noFill/>
                  </pic:spPr>
                </pic:pic>
              </a:graphicData>
            </a:graphic>
          </wp:inline>
        </w:drawing>
      </w:r>
      <w:r w:rsidR="00756EBC">
        <w:t xml:space="preserve"> </w:t>
      </w:r>
      <w:r>
        <w:t xml:space="preserve"> </w:t>
      </w:r>
      <w:r w:rsidR="007E30E3">
        <w:rPr>
          <w:noProof/>
        </w:rPr>
        <w:drawing>
          <wp:inline distT="0" distB="0" distL="0" distR="0" wp14:anchorId="4658D162" wp14:editId="35BFFAE7">
            <wp:extent cx="1609725" cy="560621"/>
            <wp:effectExtent l="0" t="0" r="0" b="0"/>
            <wp:docPr id="7853986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4312" cy="562219"/>
                    </a:xfrm>
                    <a:prstGeom prst="rect">
                      <a:avLst/>
                    </a:prstGeom>
                    <a:noFill/>
                  </pic:spPr>
                </pic:pic>
              </a:graphicData>
            </a:graphic>
          </wp:inline>
        </w:drawing>
      </w:r>
      <w:r w:rsidR="007E30E3">
        <w:t xml:space="preserve"> </w:t>
      </w:r>
      <w:r w:rsidR="001E1852" w:rsidRPr="007E30E3">
        <w:rPr>
          <w:b/>
          <w:bCs/>
        </w:rPr>
        <w:t>SAGA School</w:t>
      </w:r>
      <w:r w:rsidR="001E1852">
        <w:t xml:space="preserve"> is inviting you to participate</w:t>
      </w:r>
      <w:r w:rsidR="007E30E3">
        <w:t xml:space="preserve"> on November 6, 2023, in</w:t>
      </w:r>
      <w:r w:rsidR="001E1852">
        <w:t xml:space="preserve"> their annual</w:t>
      </w:r>
      <w:r>
        <w:t xml:space="preserve"> “</w:t>
      </w:r>
      <w:proofErr w:type="spellStart"/>
      <w:r w:rsidRPr="00F27A93">
        <w:rPr>
          <w:b/>
          <w:bCs/>
        </w:rPr>
        <w:t>Laternenfest</w:t>
      </w:r>
      <w:proofErr w:type="spellEnd"/>
      <w:r w:rsidR="00F27A93">
        <w:t>”</w:t>
      </w:r>
      <w:r>
        <w:t xml:space="preserve"> (open to the </w:t>
      </w:r>
      <w:r w:rsidR="007E30E3">
        <w:t xml:space="preserve">public) and their </w:t>
      </w:r>
      <w:r w:rsidR="001E1852">
        <w:t>“Holiday Greenery Fundraiser</w:t>
      </w:r>
      <w:r w:rsidR="007E30E3">
        <w:t xml:space="preserve">”. For more information: </w:t>
      </w:r>
      <w:hyperlink r:id="rId27" w:history="1">
        <w:r w:rsidR="007E30E3" w:rsidRPr="00AA48AB">
          <w:rPr>
            <w:rStyle w:val="Hyperlink"/>
          </w:rPr>
          <w:t>https://www.sagaschool.org//</w:t>
        </w:r>
      </w:hyperlink>
    </w:p>
    <w:p w14:paraId="07F1AE45" w14:textId="77777777" w:rsidR="00DD4738" w:rsidRDefault="00DD4738" w:rsidP="00C101A7"/>
    <w:p w14:paraId="20AFC926" w14:textId="2AC3D39E" w:rsidR="00C101A7" w:rsidRPr="00FA77C8" w:rsidRDefault="00FA77C8" w:rsidP="00C101A7">
      <w:pPr>
        <w:rPr>
          <w:b/>
          <w:bCs/>
          <w:color w:val="FF0000"/>
          <w:sz w:val="28"/>
          <w:szCs w:val="28"/>
        </w:rPr>
      </w:pPr>
      <w:r>
        <w:rPr>
          <w:b/>
          <w:bCs/>
          <w:color w:val="FF0000"/>
          <w:sz w:val="32"/>
          <w:szCs w:val="32"/>
        </w:rPr>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37BFB8F8" w14:textId="5DB73694" w:rsidR="00FA77C8" w:rsidRDefault="00C40326" w:rsidP="00FA77C8">
      <w:r>
        <w:lastRenderedPageBreak/>
        <w:t xml:space="preserve">Next one: </w:t>
      </w:r>
      <w:r w:rsidRPr="00DD4738">
        <w:rPr>
          <w:b/>
          <w:bCs/>
          <w:color w:val="C00000"/>
        </w:rPr>
        <w:t>Thursday, November 2, 2023; 7pm</w:t>
      </w:r>
      <w:r>
        <w:t xml:space="preserve">; at the “Cactus” in 121 Park Ln, Kirkland. </w:t>
      </w:r>
      <w:r w:rsidR="00FA77C8" w:rsidRPr="00FA77C8">
        <w:t xml:space="preserve">Please contact </w:t>
      </w:r>
      <w:r w:rsidR="00FA77C8" w:rsidRPr="00FA77C8">
        <w:rPr>
          <w:b/>
          <w:bCs/>
        </w:rPr>
        <w:t>Jürgen Schatzer</w:t>
      </w:r>
      <w:r w:rsidR="00FA77C8" w:rsidRPr="00FA77C8">
        <w:t xml:space="preserve">  </w:t>
      </w:r>
      <w:hyperlink r:id="rId29" w:history="1">
        <w:r w:rsidR="007E30E3" w:rsidRPr="00AA48AB">
          <w:rPr>
            <w:rStyle w:val="Hyperlink"/>
          </w:rPr>
          <w:t>juergenschhatzer@gmail.com</w:t>
        </w:r>
      </w:hyperlink>
      <w:r w:rsidR="00FA77C8" w:rsidRPr="00FA77C8">
        <w:t xml:space="preserve"> for details. The location</w:t>
      </w:r>
      <w:r>
        <w:t xml:space="preserve"> of the monthly Stammtisch </w:t>
      </w:r>
      <w:r w:rsidR="00FA77C8" w:rsidRPr="00FA77C8">
        <w:t>is rotating throughout the greater Seattle Area.</w:t>
      </w:r>
      <w:r w:rsidR="00FA77C8">
        <w:t xml:space="preserve"> There is so much to talk and chat about!</w:t>
      </w:r>
    </w:p>
    <w:p w14:paraId="25E538B6" w14:textId="177391C3" w:rsidR="00DD4738" w:rsidRDefault="00DD4738" w:rsidP="00FA77C8">
      <w:r>
        <w:t>And finally</w:t>
      </w:r>
      <w:r w:rsidR="00007839">
        <w:t xml:space="preserve"> </w:t>
      </w:r>
      <w:proofErr w:type="gramStart"/>
      <w:r w:rsidR="00007839">
        <w:t>…..</w:t>
      </w:r>
      <w:proofErr w:type="gramEnd"/>
      <w:r w:rsidR="00007839">
        <w:t xml:space="preserve"> </w:t>
      </w:r>
    </w:p>
    <w:p w14:paraId="1CE419E8" w14:textId="77777777" w:rsidR="00007839" w:rsidRDefault="002E4146" w:rsidP="00C101A7">
      <w:r w:rsidRPr="002E4146">
        <w:drawing>
          <wp:inline distT="0" distB="0" distL="0" distR="0" wp14:anchorId="09D33CAB" wp14:editId="621588F6">
            <wp:extent cx="3095625" cy="4777685"/>
            <wp:effectExtent l="0" t="0" r="0" b="0"/>
            <wp:docPr id="721747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47842" name=""/>
                    <pic:cNvPicPr/>
                  </pic:nvPicPr>
                  <pic:blipFill>
                    <a:blip r:embed="rId30"/>
                    <a:stretch>
                      <a:fillRect/>
                    </a:stretch>
                  </pic:blipFill>
                  <pic:spPr>
                    <a:xfrm>
                      <a:off x="0" y="0"/>
                      <a:ext cx="3111078" cy="4801535"/>
                    </a:xfrm>
                    <a:prstGeom prst="rect">
                      <a:avLst/>
                    </a:prstGeom>
                  </pic:spPr>
                </pic:pic>
              </a:graphicData>
            </a:graphic>
          </wp:inline>
        </w:drawing>
      </w:r>
    </w:p>
    <w:p w14:paraId="45DAC66A" w14:textId="77777777" w:rsidR="00007839" w:rsidRDefault="00007839" w:rsidP="00C101A7"/>
    <w:p w14:paraId="1208909E" w14:textId="6213CBFA" w:rsidR="00F27A93" w:rsidRDefault="00F27A93" w:rsidP="00C101A7">
      <w:r>
        <w:t>As always – also in spooky times – if I can be of assistance please do not hesitate to contact!</w:t>
      </w:r>
    </w:p>
    <w:p w14:paraId="03FF7719" w14:textId="4D2CC39C" w:rsidR="00C22976" w:rsidRDefault="00007839" w:rsidP="00C101A7">
      <w:r>
        <w:rPr>
          <w:noProof/>
        </w:rPr>
        <w:drawing>
          <wp:inline distT="0" distB="0" distL="0" distR="0" wp14:anchorId="3BA405FF" wp14:editId="43360A6B">
            <wp:extent cx="2145504" cy="1516380"/>
            <wp:effectExtent l="0" t="0" r="0" b="0"/>
            <wp:docPr id="2141664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5902" cy="1523729"/>
                    </a:xfrm>
                    <a:prstGeom prst="rect">
                      <a:avLst/>
                    </a:prstGeom>
                    <a:noFill/>
                  </pic:spPr>
                </pic:pic>
              </a:graphicData>
            </a:graphic>
          </wp:inline>
        </w:drawing>
      </w:r>
    </w:p>
    <w:p w14:paraId="163D44C8" w14:textId="019DBF73" w:rsidR="00C101A7" w:rsidRDefault="00C0726A" w:rsidP="00C101A7">
      <w:r>
        <w:t>u</w:t>
      </w:r>
      <w:r w:rsidR="00C22976">
        <w:t xml:space="preserve">nd </w:t>
      </w:r>
      <w:proofErr w:type="spellStart"/>
      <w:r w:rsidR="00C22976">
        <w:t>mit</w:t>
      </w:r>
      <w:proofErr w:type="spellEnd"/>
      <w:r w:rsidR="00C101A7" w:rsidRPr="00C101A7">
        <w:t xml:space="preserve"> </w:t>
      </w:r>
      <w:proofErr w:type="spellStart"/>
      <w:r w:rsidR="00C101A7" w:rsidRPr="00C101A7">
        <w:t>herzlichen</w:t>
      </w:r>
      <w:proofErr w:type="spellEnd"/>
      <w:r w:rsidR="00C101A7" w:rsidRPr="00C101A7">
        <w:t xml:space="preserve"> </w:t>
      </w:r>
      <w:r w:rsidR="00F27A93">
        <w:t>(</w:t>
      </w:r>
      <w:proofErr w:type="spellStart"/>
      <w:r w:rsidR="00F27A93">
        <w:t>nicht</w:t>
      </w:r>
      <w:proofErr w:type="spellEnd"/>
      <w:r w:rsidR="00F27A93">
        <w:t xml:space="preserve"> </w:t>
      </w:r>
      <w:proofErr w:type="spellStart"/>
      <w:r w:rsidR="00F27A93">
        <w:t>verhexten</w:t>
      </w:r>
      <w:proofErr w:type="spellEnd"/>
      <w:r w:rsidR="00F27A93">
        <w:t xml:space="preserve">!) </w:t>
      </w:r>
      <w:proofErr w:type="spellStart"/>
      <w:proofErr w:type="gramStart"/>
      <w:r w:rsidR="00C101A7" w:rsidRPr="00C101A7">
        <w:t>Grü</w:t>
      </w:r>
      <w:proofErr w:type="spellEnd"/>
      <w:proofErr w:type="gramEnd"/>
      <w:r w:rsidR="00C101A7" w:rsidRPr="00AC30C0">
        <w:t>β</w:t>
      </w:r>
      <w:r w:rsidR="00C101A7" w:rsidRPr="00C101A7">
        <w:t xml:space="preserve">en </w:t>
      </w:r>
    </w:p>
    <w:p w14:paraId="47846DEB" w14:textId="77777777" w:rsidR="00C101A7" w:rsidRPr="00AC30C0" w:rsidRDefault="00C101A7" w:rsidP="00C101A7">
      <w:r w:rsidRPr="00AC30C0">
        <w:t>Eva Kammel</w:t>
      </w:r>
    </w:p>
    <w:p w14:paraId="3E79B23A" w14:textId="77777777" w:rsidR="00C101A7" w:rsidRPr="00AC30C0" w:rsidRDefault="00C101A7" w:rsidP="00C22976">
      <w:pPr>
        <w:pStyle w:val="NoSpacing"/>
      </w:pPr>
      <w:r w:rsidRPr="00AC30C0">
        <w:t>Honorary Consul of Austria in Seattle</w:t>
      </w:r>
    </w:p>
    <w:p w14:paraId="57F31E89" w14:textId="7324A54B" w:rsidR="0030115F" w:rsidRDefault="00000000" w:rsidP="00C22976">
      <w:pPr>
        <w:pStyle w:val="NoSpacing"/>
      </w:pPr>
      <w:hyperlink r:id="rId32" w:history="1">
        <w:r w:rsidR="00C101A7" w:rsidRPr="00AC30C0">
          <w:rPr>
            <w:rStyle w:val="Hyperlink"/>
          </w:rPr>
          <w:t>office@austrianconsulateseattle.org</w:t>
        </w:r>
      </w:hyperlink>
      <w:r w:rsidR="00C101A7" w:rsidRPr="00AC30C0">
        <w:t xml:space="preserve"> | </w:t>
      </w:r>
      <w:hyperlink r:id="rId33" w:history="1">
        <w:r w:rsidR="00C101A7" w:rsidRPr="00AC30C0">
          <w:rPr>
            <w:rStyle w:val="Hyperlink"/>
          </w:rPr>
          <w:t>www.austrianconsulateseattle.org</w:t>
        </w:r>
      </w:hyperlink>
      <w:r w:rsidR="00C101A7" w:rsidRPr="00AC30C0">
        <w:t xml:space="preserve"> </w:t>
      </w:r>
    </w:p>
    <w:p w14:paraId="75AD6D28" w14:textId="77777777" w:rsidR="00C22976" w:rsidRDefault="00C22976" w:rsidP="00C22976">
      <w:pPr>
        <w:pStyle w:val="NoSpacing"/>
      </w:pPr>
    </w:p>
    <w:p w14:paraId="238376A3" w14:textId="37D360D1" w:rsidR="00C22976" w:rsidRDefault="00C22976" w:rsidP="00C22976">
      <w:pPr>
        <w:pStyle w:val="NoSpacing"/>
      </w:pPr>
      <w:r>
        <w:lastRenderedPageBreak/>
        <w:t>Attachment: Save the Date VB24</w:t>
      </w:r>
      <w:r w:rsidR="00007839">
        <w:t xml:space="preserve">, Save the date </w:t>
      </w:r>
      <w:proofErr w:type="spellStart"/>
      <w:r w:rsidR="00007839">
        <w:t>XMas</w:t>
      </w:r>
      <w:proofErr w:type="spellEnd"/>
    </w:p>
    <w:sectPr w:rsidR="00C22976" w:rsidSect="002370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Moderat Regula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62F05"/>
    <w:multiLevelType w:val="hybridMultilevel"/>
    <w:tmpl w:val="47FA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2269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101A7"/>
    <w:rsid w:val="00007839"/>
    <w:rsid w:val="000709E6"/>
    <w:rsid w:val="000A5EE1"/>
    <w:rsid w:val="000B1144"/>
    <w:rsid w:val="000B40DD"/>
    <w:rsid w:val="001373BD"/>
    <w:rsid w:val="001440FE"/>
    <w:rsid w:val="001850D2"/>
    <w:rsid w:val="001B552E"/>
    <w:rsid w:val="001E1852"/>
    <w:rsid w:val="001F7518"/>
    <w:rsid w:val="00204293"/>
    <w:rsid w:val="00221CA3"/>
    <w:rsid w:val="00237052"/>
    <w:rsid w:val="0024394E"/>
    <w:rsid w:val="00247BFC"/>
    <w:rsid w:val="00296B6C"/>
    <w:rsid w:val="002C1604"/>
    <w:rsid w:val="002E4146"/>
    <w:rsid w:val="0030115F"/>
    <w:rsid w:val="003038FB"/>
    <w:rsid w:val="003807BB"/>
    <w:rsid w:val="004459E4"/>
    <w:rsid w:val="004C1B84"/>
    <w:rsid w:val="004D6907"/>
    <w:rsid w:val="00510911"/>
    <w:rsid w:val="00557772"/>
    <w:rsid w:val="005D1EFF"/>
    <w:rsid w:val="005D3339"/>
    <w:rsid w:val="0062786D"/>
    <w:rsid w:val="00631660"/>
    <w:rsid w:val="0064121B"/>
    <w:rsid w:val="006A4878"/>
    <w:rsid w:val="006F3E8C"/>
    <w:rsid w:val="00756EBC"/>
    <w:rsid w:val="00787F44"/>
    <w:rsid w:val="007D3FA6"/>
    <w:rsid w:val="007E30E3"/>
    <w:rsid w:val="008761EF"/>
    <w:rsid w:val="00884B2C"/>
    <w:rsid w:val="008A024B"/>
    <w:rsid w:val="008D07BC"/>
    <w:rsid w:val="00914D14"/>
    <w:rsid w:val="00924491"/>
    <w:rsid w:val="009624ED"/>
    <w:rsid w:val="009655F3"/>
    <w:rsid w:val="009725E7"/>
    <w:rsid w:val="009C44AE"/>
    <w:rsid w:val="00A27786"/>
    <w:rsid w:val="00A67190"/>
    <w:rsid w:val="00AC543A"/>
    <w:rsid w:val="00AD39BE"/>
    <w:rsid w:val="00B37D97"/>
    <w:rsid w:val="00B614C1"/>
    <w:rsid w:val="00BC6992"/>
    <w:rsid w:val="00C0726A"/>
    <w:rsid w:val="00C101A7"/>
    <w:rsid w:val="00C22976"/>
    <w:rsid w:val="00C277C3"/>
    <w:rsid w:val="00C40326"/>
    <w:rsid w:val="00C50942"/>
    <w:rsid w:val="00C9566B"/>
    <w:rsid w:val="00CB2245"/>
    <w:rsid w:val="00CF30A6"/>
    <w:rsid w:val="00D01675"/>
    <w:rsid w:val="00D268D4"/>
    <w:rsid w:val="00D964EA"/>
    <w:rsid w:val="00DB20A3"/>
    <w:rsid w:val="00DD4738"/>
    <w:rsid w:val="00E03D12"/>
    <w:rsid w:val="00E91C9C"/>
    <w:rsid w:val="00F200FC"/>
    <w:rsid w:val="00F27A93"/>
    <w:rsid w:val="00F50A97"/>
    <w:rsid w:val="00F6284C"/>
    <w:rsid w:val="00F72AD4"/>
    <w:rsid w:val="00F8776C"/>
    <w:rsid w:val="00FA77C8"/>
    <w:rsid w:val="00FC2663"/>
    <w:rsid w:val="00FF5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docId w15:val="{E8E3BCA9-B3B2-42E4-B3E2-1A2EDFD7C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 w:type="paragraph" w:styleId="ListParagraph">
    <w:name w:val="List Paragraph"/>
    <w:basedOn w:val="Normal"/>
    <w:uiPriority w:val="34"/>
    <w:qFormat/>
    <w:rsid w:val="004459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645365">
      <w:bodyDiv w:val="1"/>
      <w:marLeft w:val="0"/>
      <w:marRight w:val="0"/>
      <w:marTop w:val="0"/>
      <w:marBottom w:val="0"/>
      <w:divBdr>
        <w:top w:val="none" w:sz="0" w:space="0" w:color="auto"/>
        <w:left w:val="none" w:sz="0" w:space="0" w:color="auto"/>
        <w:bottom w:val="none" w:sz="0" w:space="0" w:color="auto"/>
        <w:right w:val="none" w:sz="0" w:space="0" w:color="auto"/>
      </w:divBdr>
    </w:div>
    <w:div w:id="2119639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s://www.bmeia.gv.at/en/austrian-consulate-general-los-angeles/travels-to-austria/coronavirus-covid-19-and-travel-information/" TargetMode="External"/><Relationship Id="rId12" Type="http://schemas.openxmlformats.org/officeDocument/2006/relationships/image" Target="media/image5.png"/><Relationship Id="rId17" Type="http://schemas.openxmlformats.org/officeDocument/2006/relationships/hyperlink" Target="https://www.fulbright.at/programs/in-austria/teaching-assistants" TargetMode="External"/><Relationship Id="rId25" Type="http://schemas.openxmlformats.org/officeDocument/2006/relationships/image" Target="media/image14.png"/><Relationship Id="rId33" Type="http://schemas.openxmlformats.org/officeDocument/2006/relationships/hyperlink" Target="http://www.austrianconsulateseattle.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michael.brandstetter@gmail.com" TargetMode="External"/><Relationship Id="rId29" Type="http://schemas.openxmlformats.org/officeDocument/2006/relationships/hyperlink" Target="mailto:juergenschhatzer@gmai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wien.gv.at/statistik/pdf/viennainfigures-2023.pdf" TargetMode="External"/><Relationship Id="rId24" Type="http://schemas.openxmlformats.org/officeDocument/2006/relationships/hyperlink" Target="mailto:sabine.sullivan@zoho.com" TargetMode="External"/><Relationship Id="rId32" Type="http://schemas.openxmlformats.org/officeDocument/2006/relationships/hyperlink" Target="mailto:office@austrianconsulateseattle.org" TargetMode="External"/><Relationship Id="rId5" Type="http://schemas.openxmlformats.org/officeDocument/2006/relationships/hyperlink" Target="www.austrianconsulateseattle.org" TargetMode="Externa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acfdc.org/?mc_cid=487b48d54a&amp;mc_eid=1321923619" TargetMode="External"/><Relationship Id="rId27" Type="http://schemas.openxmlformats.org/officeDocument/2006/relationships/hyperlink" Target="https://www.sagaschool.org//" TargetMode="External"/><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9846</TotalTime>
  <Pages>6</Pages>
  <Words>1571</Words>
  <Characters>8957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24</cp:revision>
  <dcterms:created xsi:type="dcterms:W3CDTF">2023-09-26T19:02:00Z</dcterms:created>
  <dcterms:modified xsi:type="dcterms:W3CDTF">2023-10-31T16:49:00Z</dcterms:modified>
</cp:coreProperties>
</file>